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7D" w:rsidRDefault="00DE157D" w:rsidP="00FF4C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157D" w:rsidRDefault="00DE157D" w:rsidP="00DE157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84847" cy="8801100"/>
            <wp:effectExtent l="19050" t="0" r="0" b="0"/>
            <wp:docPr id="1" name="Рисунок 1" descr="C:\Users\user\Desktop\Программа ПБ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а ПБП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860" cy="8801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57D" w:rsidRDefault="00DE157D" w:rsidP="00FF4C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4C9F" w:rsidRDefault="00FF4C9F" w:rsidP="00FF4C9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CB69D3" w:rsidRPr="00FF4C9F" w:rsidRDefault="004A4EA5" w:rsidP="00DE157D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Программы………………………………………………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F4C9F" w:rsidRPr="00FF4C9F" w:rsidRDefault="00DE157D" w:rsidP="00DE157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4C9F"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F4C9F" w:rsidRPr="00FF4C9F" w:rsidRDefault="00FF4C9F" w:rsidP="00DE1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Программы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…………………………………………...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....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A4EA5" w:rsidRDefault="00DE157D" w:rsidP="00DE157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F4C9F"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1. Организация работы школы по профилактике </w:t>
      </w:r>
    </w:p>
    <w:p w:rsidR="00FF4C9F" w:rsidRPr="00FF4C9F" w:rsidRDefault="00DE157D" w:rsidP="00DE157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F4C9F"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безнадзорности и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………………………………...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FF4C9F" w:rsidRPr="00FF4C9F" w:rsidRDefault="00FF4C9F" w:rsidP="00DE157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2. 1. 1. Правовое воспитание обучающихся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A4EA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4A4EA5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1. 2. Индивидуальная работа с несовершеннолетними </w:t>
      </w:r>
    </w:p>
    <w:p w:rsidR="00FF4C9F" w:rsidRPr="00FF4C9F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семьями, находящимися в социально-опасном положении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…..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212379" w:rsidRDefault="00FF4C9F" w:rsidP="00DE157D">
      <w:pPr>
        <w:pStyle w:val="a6"/>
        <w:numPr>
          <w:ilvl w:val="0"/>
          <w:numId w:val="38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1. 3. Организация работы Совета профилактики</w:t>
      </w:r>
    </w:p>
    <w:p w:rsidR="00FF4C9F" w:rsidRDefault="00212379" w:rsidP="00DE157D">
      <w:pPr>
        <w:pStyle w:val="a6"/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F4C9F"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</w:p>
    <w:p w:rsidR="00212379" w:rsidRPr="00212379" w:rsidRDefault="00FF4C9F" w:rsidP="00DE157D">
      <w:pPr>
        <w:pStyle w:val="a6"/>
        <w:numPr>
          <w:ilvl w:val="0"/>
          <w:numId w:val="39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Организация работы школы по профилактике </w:t>
      </w:r>
    </w:p>
    <w:p w:rsidR="00FF4C9F" w:rsidRDefault="00FF4C9F" w:rsidP="00DE157D">
      <w:pPr>
        <w:pStyle w:val="a6"/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экстремизма и терроризма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212379" w:rsidRPr="00212379" w:rsidRDefault="00FF4C9F" w:rsidP="00DE157D">
      <w:pPr>
        <w:pStyle w:val="a6"/>
        <w:numPr>
          <w:ilvl w:val="0"/>
          <w:numId w:val="40"/>
        </w:num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работы школы по профилактике</w:t>
      </w:r>
    </w:p>
    <w:p w:rsidR="00212379" w:rsidRDefault="00FF4C9F" w:rsidP="00DE157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аддиктивного поведения детей и подростков и формированию </w:t>
      </w:r>
    </w:p>
    <w:p w:rsidR="00FF4C9F" w:rsidRPr="00212379" w:rsidRDefault="00FF4C9F" w:rsidP="00DE157D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здорового образа жизни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.22</w:t>
      </w:r>
    </w:p>
    <w:p w:rsidR="00212379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3. 1. План  первичной профилактики употребления</w:t>
      </w:r>
    </w:p>
    <w:p w:rsidR="00FF4C9F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наркотических и психоактивных веществ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……………………….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FF4C9F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3. 2. Профилактическая работа волонтерского отря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……….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</w:p>
    <w:p w:rsidR="00212379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3. 3. Формирование у обучающихся навыков </w:t>
      </w:r>
    </w:p>
    <w:p w:rsidR="00FF4C9F" w:rsidRDefault="00FF4C9F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C9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 образа жизни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</w:t>
      </w:r>
      <w:r w:rsidR="00DE157D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212379">
        <w:rPr>
          <w:rFonts w:ascii="Times New Roman" w:eastAsia="Times New Roman" w:hAnsi="Times New Roman" w:cs="Times New Roman"/>
          <w:sz w:val="28"/>
          <w:szCs w:val="28"/>
          <w:lang w:eastAsia="ru-RU"/>
        </w:rPr>
        <w:t>.26</w:t>
      </w:r>
    </w:p>
    <w:p w:rsidR="00212379" w:rsidRDefault="00212379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DE157D">
      <w:pPr>
        <w:pStyle w:val="a6"/>
        <w:shd w:val="clear" w:color="auto" w:fill="FFFFFF"/>
        <w:spacing w:after="0" w:line="360" w:lineRule="auto"/>
        <w:ind w:left="284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Default="004A4EA5" w:rsidP="00FF4C9F">
      <w:pPr>
        <w:pStyle w:val="a6"/>
        <w:shd w:val="clear" w:color="auto" w:fill="FFFFFF"/>
        <w:spacing w:after="0" w:line="360" w:lineRule="auto"/>
        <w:ind w:left="426" w:firstLine="35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EA5" w:rsidRPr="004A4EA5" w:rsidRDefault="004A4EA5" w:rsidP="004A4EA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B69D3" w:rsidRPr="009A020D" w:rsidRDefault="00CB69D3" w:rsidP="00FF4C9F">
      <w:pPr>
        <w:shd w:val="clear" w:color="auto" w:fill="FFFFFF"/>
        <w:spacing w:after="0" w:line="240" w:lineRule="auto"/>
        <w:ind w:left="426" w:firstLine="35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C53" w:rsidRPr="009A020D" w:rsidRDefault="006D0C53" w:rsidP="005E2A46">
      <w:pPr>
        <w:pStyle w:val="a6"/>
        <w:numPr>
          <w:ilvl w:val="0"/>
          <w:numId w:val="18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="00146F29"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146F29" w:rsidRPr="009A020D" w:rsidRDefault="00146F29" w:rsidP="00B6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09"/>
        <w:gridCol w:w="7087"/>
      </w:tblGrid>
      <w:tr w:rsidR="007A5D9E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123420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</w:t>
            </w:r>
            <w:r w:rsidR="006D0C53"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рограммы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0F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="000F30CF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профилактики безнадзорности и 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правонарушений среди </w:t>
            </w:r>
            <w:r w:rsidR="000F30CF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МОУ «Коптеловская СОШ»</w:t>
            </w:r>
          </w:p>
        </w:tc>
      </w:tr>
      <w:tr w:rsidR="007A5D9E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9769B6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0F30CF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гг.</w:t>
            </w:r>
          </w:p>
        </w:tc>
      </w:tr>
      <w:tr w:rsidR="007A5D9E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123420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Правовая база Программы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23420" w:rsidRPr="009A020D" w:rsidRDefault="00123420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Международный документ «Декларация прав ребенка»; </w:t>
            </w:r>
          </w:p>
          <w:p w:rsidR="00123420" w:rsidRPr="009A020D" w:rsidRDefault="00123420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Международный документ «Конвенция о правах ребенка» от 26.01.1990 г.;</w:t>
            </w:r>
          </w:p>
          <w:p w:rsidR="00123420" w:rsidRPr="009A020D" w:rsidRDefault="00123420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Конституция РФ; </w:t>
            </w:r>
          </w:p>
          <w:p w:rsidR="00123420" w:rsidRPr="009A020D" w:rsidRDefault="00123420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Гражданский кодекс РФ №51-ФЗ (ч.1);№14-ФЗ (ч.2); </w:t>
            </w:r>
          </w:p>
          <w:p w:rsidR="00123420" w:rsidRPr="009A020D" w:rsidRDefault="00123420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Семейный кодекс РФ № 223-ФЗ от 29.15.1995 г.; </w:t>
            </w:r>
          </w:p>
          <w:p w:rsidR="00123420" w:rsidRPr="009A020D" w:rsidRDefault="00123420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ФЗ №120 (1999 г.) с изменениями от 07.06.2013г </w:t>
            </w:r>
            <w:r w:rsidR="009769B6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24.06.1999 г №120-ФЗ «Об основах системы профилактики безнадзорности и правонарушений несовершеннолетних» 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 с изменениями от 13.01.2001 г.,07.07.2003 г.,29.06.22.08.,1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,29.12.2004 г., 01.12.2007г.;),</w:t>
            </w:r>
          </w:p>
          <w:p w:rsidR="006D0C53" w:rsidRPr="009A020D" w:rsidRDefault="009769B6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25.06.2014 № 114 «О противодействии экстремистской деятельности»;</w:t>
            </w:r>
          </w:p>
          <w:p w:rsidR="006D0C53" w:rsidRPr="009A020D" w:rsidRDefault="009769B6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Минобразования России от 28.02.2000 № 619 (Концепция профилактики злоупотребления ПАВ в ОУ);</w:t>
            </w:r>
          </w:p>
          <w:p w:rsidR="006D0C53" w:rsidRPr="009A020D" w:rsidRDefault="009769B6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РФ «Об основных гарантиях прав ребенка в РФ»; </w:t>
            </w:r>
          </w:p>
          <w:p w:rsidR="006D0C53" w:rsidRPr="009A020D" w:rsidRDefault="009769B6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РФ «Об образовании» 29 декабря 2012 г. N 273-ФЗ</w:t>
            </w:r>
          </w:p>
          <w:p w:rsidR="00123420" w:rsidRPr="009A020D" w:rsidRDefault="009769B6" w:rsidP="001234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D0C5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 Правительства РФ «О дополнительных мерах по усилению профилактики беспризорности и безнадзорност</w:t>
            </w:r>
            <w:r w:rsidR="00123420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несовершеннолетних на 2002 г.» № 154 от 13.03.2002 г.</w:t>
            </w:r>
          </w:p>
          <w:p w:rsidR="007D60D3" w:rsidRPr="009A020D" w:rsidRDefault="007D60D3" w:rsidP="007D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Положение</w:t>
            </w:r>
          </w:p>
          <w:p w:rsidR="007D60D3" w:rsidRPr="009A020D" w:rsidRDefault="007D60D3" w:rsidP="007D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организации персонифицированного учета</w:t>
            </w:r>
          </w:p>
          <w:p w:rsidR="007D60D3" w:rsidRPr="009A020D" w:rsidRDefault="007D60D3" w:rsidP="007D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несовершеннолетних и семей, находящихся в социально-опасном положении (Утверждено постановлением Территориальной комиссией</w:t>
            </w:r>
          </w:p>
          <w:p w:rsidR="007D60D3" w:rsidRPr="009A020D" w:rsidRDefault="007D60D3" w:rsidP="007D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Алапаевского района по делам несовершеннолетних </w:t>
            </w:r>
          </w:p>
          <w:p w:rsidR="007D60D3" w:rsidRPr="009A020D" w:rsidRDefault="007D60D3" w:rsidP="007D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защите их прав постановлением № 1 от 21.01.2015</w:t>
            </w:r>
            <w:r w:rsidR="00190200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D0C53" w:rsidRPr="009A020D" w:rsidRDefault="006D0C53" w:rsidP="007D60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6F29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146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Профилактика </w:t>
            </w:r>
            <w:r w:rsidR="00146F29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безнадзорности и 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правонарушений среди </w:t>
            </w:r>
            <w:r w:rsidR="00146F29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МОУ «Коптеловская СОШ»</w:t>
            </w:r>
          </w:p>
        </w:tc>
      </w:tr>
      <w:tr w:rsidR="00F177B6" w:rsidRPr="009A020D" w:rsidTr="004A4EA5">
        <w:trPr>
          <w:trHeight w:val="2961"/>
        </w:trPr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Задачи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E3281" w:rsidRPr="009A020D" w:rsidRDefault="005E3281" w:rsidP="00361EAC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условия для выявления детей и подростков, находящихся в социально-опасном положении, трудной жизненной ситуации. Принять меры по оказанию им педагогической помощи, их воспитанию и получению ими основного общего образования.</w:t>
            </w:r>
          </w:p>
          <w:p w:rsidR="006D0C53" w:rsidRPr="009A020D" w:rsidRDefault="00146F29" w:rsidP="00361EAC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Создать условия для выявления </w:t>
            </w:r>
            <w:r w:rsidR="00426E7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семей</w:t>
            </w:r>
            <w:r w:rsidR="005E3281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26E73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находящихся в социально-опасном положении</w:t>
            </w:r>
            <w:r w:rsidR="005E3281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родителей, исполняющих родительские обязанности недобросовестно. Принять меры педагогического воздействия и по оказанию помощи им в обучении и воспитании детей и подростков.</w:t>
            </w:r>
          </w:p>
          <w:p w:rsidR="005E3281" w:rsidRPr="009A020D" w:rsidRDefault="005E3281" w:rsidP="00426E73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условия для формирования у несовершеннолетних навыков здорового образа жизни и отрицательного отношения к аддиктивному поведению.</w:t>
            </w:r>
          </w:p>
          <w:p w:rsidR="005E3281" w:rsidRPr="009A020D" w:rsidRDefault="00070E7D" w:rsidP="00426E73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Распространять нормы толерантного поведения, противодействия экстремизму.</w:t>
            </w:r>
          </w:p>
        </w:tc>
      </w:tr>
      <w:tr w:rsidR="00F177B6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Направления программы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7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</w:t>
            </w:r>
            <w:r w:rsidR="007A5D9E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несовершеннолетними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взаимодействие с родительской общественностью, работа с педагогами школы, сотрудничество с межведомственными и общественными организация</w:t>
            </w:r>
            <w:r w:rsidR="009769B6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ми.</w:t>
            </w:r>
          </w:p>
        </w:tc>
      </w:tr>
      <w:tr w:rsidR="00F177B6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формы работы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7A5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</w:t>
            </w:r>
            <w:r w:rsidR="007A5D9E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обучающимися и родителями на классных часах, круглых столах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A5D9E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собраниях, 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акции, спортивные </w:t>
            </w:r>
            <w:r w:rsidR="007A5D9E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и праздники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тренинги, экскурсии, </w:t>
            </w:r>
            <w:r w:rsidR="007A5D9E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посещения на дому и др.</w:t>
            </w:r>
          </w:p>
        </w:tc>
      </w:tr>
      <w:tr w:rsidR="00F177B6" w:rsidRPr="009A020D" w:rsidTr="004A4EA5">
        <w:tc>
          <w:tcPr>
            <w:tcW w:w="28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системы профилактической работы в школе;</w:t>
            </w:r>
          </w:p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формирование культуры здорового образа жизни;</w:t>
            </w:r>
          </w:p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уменьшение числа подростков попавших в сложную жизненную ситуацию;</w:t>
            </w:r>
          </w:p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повышение психолого – педагогической грамотности родителей и педагогов;</w:t>
            </w:r>
          </w:p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количества подростков</w:t>
            </w:r>
            <w:r w:rsidR="00F177B6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склонных к аддиктивному поведению</w:t>
            </w: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D0C53" w:rsidRPr="009A020D" w:rsidRDefault="006D0C53" w:rsidP="00B613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количества подростк</w:t>
            </w:r>
            <w:r w:rsidR="009769B6" w:rsidRPr="009A02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ов, совершающих правонарушения.</w:t>
            </w:r>
          </w:p>
        </w:tc>
      </w:tr>
    </w:tbl>
    <w:p w:rsidR="009769B6" w:rsidRPr="009A020D" w:rsidRDefault="009769B6" w:rsidP="00B613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 w:type="page"/>
      </w:r>
    </w:p>
    <w:p w:rsidR="006D0C53" w:rsidRPr="009A020D" w:rsidRDefault="00E720E4" w:rsidP="00E720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4610C" w:rsidRPr="009A020D" w:rsidRDefault="0004610C" w:rsidP="000F30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610C" w:rsidRPr="009A020D" w:rsidRDefault="0004610C" w:rsidP="004C1BA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Программы.</w:t>
      </w:r>
    </w:p>
    <w:p w:rsidR="00E720E4" w:rsidRPr="009A020D" w:rsidRDefault="00E720E4" w:rsidP="004C1BA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показателей эффективности социальной политики государства является здоровье общества во всех его проявлениях. Профилактика асоциального поведения среди подрастающего поколения – первостепенная задача образовательной организации.</w:t>
      </w:r>
    </w:p>
    <w:p w:rsidR="006D0C53" w:rsidRPr="009A020D" w:rsidRDefault="00E720E4" w:rsidP="004C1BA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воспитательной работы МОУ «Коптеловская СОШ» за последние 5 лет показывает </w:t>
      </w:r>
      <w:r w:rsidR="00531245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положительную </w:t>
      </w:r>
      <w:r w:rsidR="00477C4C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динамику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количества обучающихся, состоящих на уче</w:t>
      </w:r>
      <w:r w:rsidR="00531245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в ПДН и ТКДН и 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="00531245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значительное снижение количества обучающихся, склонных к аадиктивному поведению. Тем не менее, в последнее время можно проследить и отрицательные факторы, которые могут привести к ухудшению ситуации с </w:t>
      </w:r>
      <w:r w:rsidR="00477C4C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количеством правонарушений детей и подростков и к приобщению их к вредным привычкам. Это: снижение образовательного, педагогического и культурного уровня родителей; рост безработицы в селе, из-за чего многие родители вынуждены работать вахтовым методом; увеличение</w:t>
      </w:r>
      <w:r w:rsidR="00531245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семей, находящихся в с</w:t>
      </w:r>
      <w:r w:rsidR="005C7519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оциально-опасном положении </w:t>
      </w:r>
      <w:r w:rsidR="00477C4C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(в основном, семьи, страдающие алкогольной зависимостью); негативное влия</w:t>
      </w:r>
      <w:r w:rsidR="005C7519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средств массовой информации, особенно интернета,</w:t>
      </w:r>
      <w:r w:rsidR="007A5D9E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появление новых наркотиков, различных видов алкогольной и никотин содержащей продукции, доступность </w:t>
      </w:r>
      <w:r w:rsidR="0004610C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7A5D9E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интернета.</w:t>
      </w:r>
    </w:p>
    <w:p w:rsidR="0004610C" w:rsidRPr="009A020D" w:rsidRDefault="00576F3A" w:rsidP="004C1BAD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факторы </w:t>
      </w:r>
      <w:r w:rsidR="0004610C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привести в ближайшем будущем к росту преступности несовершеннолетних и вовлечению их к употреблению ПАВ. </w:t>
      </w:r>
    </w:p>
    <w:p w:rsidR="0004610C" w:rsidRPr="009A020D" w:rsidRDefault="0004610C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Программы- </w:t>
      </w: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условий для воспитательной работы по безнадзорности и правонарушений среди обучающихся МОУ «Коптеловская СОШ»</w:t>
      </w:r>
    </w:p>
    <w:p w:rsidR="006D0C53" w:rsidRPr="009A020D" w:rsidRDefault="006D0C53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610C" w:rsidRPr="009A020D" w:rsidRDefault="0004610C" w:rsidP="004C1BA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Создать условия для выявления детей и подростков, находящихся в социально-опасном положении, трудной жизненной ситуации. Принять 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меры по оказанию им педагогической помощи, их воспитанию и получению ими основного общего образования.</w:t>
      </w:r>
    </w:p>
    <w:p w:rsidR="0004610C" w:rsidRPr="009A020D" w:rsidRDefault="0004610C" w:rsidP="004C1BA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выявления семей, находящихся в социально-опасном положении, а также родителей, исполняющих родительские обязанности недобросовестно. Принять меры педагогического воздействия и по оказанию помощи им в обучении и воспитании детей и подростков.</w:t>
      </w:r>
    </w:p>
    <w:p w:rsidR="0004610C" w:rsidRPr="009A020D" w:rsidRDefault="0004610C" w:rsidP="004C1BA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Создать условия для формирования у несовершеннолетних навыков здорового образа жизни и отрицательного отношения к аддиктивному поведению.</w:t>
      </w:r>
    </w:p>
    <w:p w:rsidR="0004610C" w:rsidRPr="009A020D" w:rsidRDefault="0004610C" w:rsidP="004C1BAD">
      <w:pPr>
        <w:pStyle w:val="a6"/>
        <w:numPr>
          <w:ilvl w:val="0"/>
          <w:numId w:val="14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Распространять нормы толерантного поведения, противодействия экстремизму.</w:t>
      </w:r>
    </w:p>
    <w:p w:rsidR="006D0C53" w:rsidRPr="009A020D" w:rsidRDefault="00060C1E" w:rsidP="004C1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Организация </w:t>
      </w:r>
      <w:r w:rsidR="0004610C"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="00B6137D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0C1E" w:rsidRPr="009A020D" w:rsidRDefault="00060C1E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Программы – 5 лет (2018-2023 гг.)</w:t>
      </w:r>
    </w:p>
    <w:p w:rsidR="00060C1E" w:rsidRPr="009A020D" w:rsidRDefault="00060C1E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использование для обучающихся с 1 по 11 классов. </w:t>
      </w:r>
    </w:p>
    <w:p w:rsidR="00060C1E" w:rsidRPr="009A020D" w:rsidRDefault="00060C1E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Составлена с учетом возрастных категорий и на основе следующих принципов:</w:t>
      </w:r>
    </w:p>
    <w:p w:rsidR="006D0C53" w:rsidRPr="009A020D" w:rsidRDefault="00C067D2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комплексный подход и системность</w:t>
      </w:r>
      <w:r w:rsidR="006D0C53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C53" w:rsidRPr="009A020D" w:rsidRDefault="006D0C53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7D2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подход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C53" w:rsidRPr="009A020D" w:rsidRDefault="006D0C53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7D2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нескольких направлениях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0C53" w:rsidRPr="009A020D" w:rsidRDefault="006D0C53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последовательность;</w:t>
      </w:r>
    </w:p>
    <w:p w:rsidR="006D0C53" w:rsidRPr="009A020D" w:rsidRDefault="00B6137D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67D2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партнерство</w:t>
      </w:r>
      <w:r w:rsidRPr="009A02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D0C53" w:rsidRPr="009A020D" w:rsidRDefault="006D0C53" w:rsidP="004C1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программы</w:t>
      </w:r>
    </w:p>
    <w:p w:rsidR="00060C1E" w:rsidRPr="009A020D" w:rsidRDefault="00060C1E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несовершеннолетними, взаимодействие с родительской общественностью, работа с педагогами школы, сотрудничество с межведомственными и общественными организациями.</w:t>
      </w:r>
    </w:p>
    <w:p w:rsidR="006D0C53" w:rsidRPr="009A020D" w:rsidRDefault="006D0C53" w:rsidP="004C1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формы работы</w:t>
      </w:r>
    </w:p>
    <w:p w:rsidR="00B6137D" w:rsidRPr="009A020D" w:rsidRDefault="00060C1E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обучающимися и родителями на классных часах, круглых столах, собраниях,  акции, спортивные соревнования и праздники, тренинги, экскурсии, посещения на дому и др.</w:t>
      </w:r>
    </w:p>
    <w:p w:rsidR="00CB69D3" w:rsidRPr="009A020D" w:rsidRDefault="00CB69D3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D0C53" w:rsidRPr="009A020D" w:rsidRDefault="006D0C53" w:rsidP="004C1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Исполнители программы</w:t>
      </w:r>
    </w:p>
    <w:p w:rsidR="006D0C53" w:rsidRPr="009A020D" w:rsidRDefault="0052787E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школы, заместитель директора по УВР, заместитель директора по ВР</w:t>
      </w:r>
      <w:r w:rsidR="006D0C53"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и классные руководители, специалисты учреждений профилактики.</w:t>
      </w:r>
    </w:p>
    <w:p w:rsidR="006D0C53" w:rsidRPr="009A020D" w:rsidRDefault="00060C1E" w:rsidP="004C1BA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Программы</w:t>
      </w:r>
    </w:p>
    <w:p w:rsidR="004C1BAD" w:rsidRPr="009A020D" w:rsidRDefault="004C1BAD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снижение факторов, приводящих к правонарушениям и ,как следствие, снижение количества несовершеннолетних, совершающих правонарушения;</w:t>
      </w:r>
    </w:p>
    <w:p w:rsidR="004C1BAD" w:rsidRPr="009A020D" w:rsidRDefault="004C1BAD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навыков здорового образа жизни и негативного отношения к вредным привычкам;</w:t>
      </w:r>
    </w:p>
    <w:p w:rsidR="004C1BAD" w:rsidRPr="009A020D" w:rsidRDefault="004C1BAD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педагогической грамотности родителей;</w:t>
      </w:r>
    </w:p>
    <w:p w:rsidR="004C1BAD" w:rsidRPr="009A020D" w:rsidRDefault="004C1BAD" w:rsidP="004C1BA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успешная социализация обучающихся. </w:t>
      </w:r>
    </w:p>
    <w:p w:rsidR="00482E9D" w:rsidRPr="009A020D" w:rsidRDefault="000209A8" w:rsidP="00A367D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Содержание Программы</w:t>
      </w:r>
    </w:p>
    <w:p w:rsidR="00482E9D" w:rsidRPr="009A020D" w:rsidRDefault="00A367D0" w:rsidP="00482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482E9D"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1.Организация работы школы по профилактике безнадзорности и правонарушений.</w:t>
      </w:r>
    </w:p>
    <w:p w:rsidR="00361EAC" w:rsidRPr="009A020D" w:rsidRDefault="00361EAC" w:rsidP="00482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 школы по профилактике правонарушений осуществляется в следующих направлениях:</w:t>
      </w:r>
    </w:p>
    <w:p w:rsidR="00361EAC" w:rsidRPr="009A020D" w:rsidRDefault="00361EAC" w:rsidP="00361EAC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правовое воспитание обучающихся; </w:t>
      </w:r>
    </w:p>
    <w:p w:rsidR="00361EAC" w:rsidRPr="009A020D" w:rsidRDefault="00361EAC" w:rsidP="00361EAC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выявление семей, находящихся в социально-опасном положении;</w:t>
      </w:r>
    </w:p>
    <w:p w:rsidR="00361EAC" w:rsidRPr="009A020D" w:rsidRDefault="00361EAC" w:rsidP="00361EAC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индивидуальная работа с несовершеннолетними и семьями, находящимися в СОП; </w:t>
      </w:r>
    </w:p>
    <w:p w:rsidR="00361EAC" w:rsidRPr="009A020D" w:rsidRDefault="00361EAC" w:rsidP="00361EAC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вовлечение обучающихся в систему дополнительного обучения, особенно несовершеннолетних, находящихся в СОП и детей группы «риска».</w:t>
      </w:r>
    </w:p>
    <w:p w:rsidR="00361EAC" w:rsidRPr="009A020D" w:rsidRDefault="00361EAC" w:rsidP="00482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2. 1. 1.</w:t>
      </w:r>
      <w:r w:rsidRPr="00FF4C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Правовое воспитание обучающихся</w:t>
      </w: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осуществляется через систему классных часов, проведение Дней профилактики, конкурсов рисунков и пла</w:t>
      </w:r>
      <w:r w:rsidR="000C4E3E"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катов и другие мероприятия по Плану воспитательной работы школы в разделе «Профилактика правонарушений»:</w:t>
      </w:r>
    </w:p>
    <w:tbl>
      <w:tblPr>
        <w:tblStyle w:val="a7"/>
        <w:tblW w:w="0" w:type="auto"/>
        <w:tblLook w:val="04A0"/>
      </w:tblPr>
      <w:tblGrid>
        <w:gridCol w:w="4525"/>
        <w:gridCol w:w="2493"/>
        <w:gridCol w:w="2553"/>
      </w:tblGrid>
      <w:tr w:rsidR="000C4E3E" w:rsidRPr="009A020D" w:rsidTr="000C4E3E">
        <w:tc>
          <w:tcPr>
            <w:tcW w:w="467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Неделя профилактики безнадзорности и правонарушений в школах России:</w:t>
            </w:r>
          </w:p>
          <w:p w:rsidR="000C4E3E" w:rsidRPr="009A020D" w:rsidRDefault="000C4E3E" w:rsidP="000C4E3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о неблагополучных семьях, трудных детях и подростках (классные руководители)</w:t>
            </w:r>
          </w:p>
          <w:p w:rsidR="000C4E3E" w:rsidRPr="009A020D" w:rsidRDefault="000C4E3E" w:rsidP="000C4E3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Беседы по профилактике правонарушений с н/л</w:t>
            </w:r>
          </w:p>
          <w:p w:rsidR="000C4E3E" w:rsidRPr="009A020D" w:rsidRDefault="000C4E3E" w:rsidP="000C4E3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семей </w:t>
            </w:r>
          </w:p>
          <w:p w:rsidR="000C4E3E" w:rsidRPr="009A020D" w:rsidRDefault="000C4E3E" w:rsidP="000C4E3E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школы-С/П</w:t>
            </w:r>
          </w:p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Беседы: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«Правонарушение, преступление, ответственность».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Рейды в семьи 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детей в кружковую работу 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Единый день профилактики</w:t>
            </w:r>
          </w:p>
          <w:p w:rsidR="000C4E3E" w:rsidRPr="009A020D" w:rsidRDefault="000C4E3E" w:rsidP="000C4E3E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руководители, педагоги ДОП образования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День правовой помощи детям 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«Закон знай, чти, соблюдай»</w:t>
            </w:r>
          </w:p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«Уголовная, административная ответственность несовершеннолетних»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 Организация безопасных новогодних каникул</w:t>
            </w:r>
          </w:p>
          <w:p w:rsidR="000C4E3E" w:rsidRPr="009A020D" w:rsidRDefault="000C4E3E" w:rsidP="000C4E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Беседа на тему «Драки. Самооборона или преступление»</w:t>
            </w:r>
          </w:p>
          <w:p w:rsidR="000C4E3E" w:rsidRPr="009A020D" w:rsidRDefault="000C4E3E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Вовлечение состоящих на учете в каникулярные мероприятия Рейды «безопасные каникулы</w:t>
            </w:r>
            <w:r w:rsidR="005C02EC" w:rsidRPr="009A020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  <w:r w:rsidR="005C02EC"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СП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5C02EC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Беседы на родительских собраниях «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>Ответственность родителей за админи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стративные правонарушения детей»</w:t>
            </w:r>
          </w:p>
          <w:p w:rsidR="000C4E3E" w:rsidRPr="009A020D" w:rsidRDefault="000C4E3E" w:rsidP="000C4E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Тематические беседы на тему «Что такое коррупция?»</w:t>
            </w: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60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ВР, </w:t>
            </w: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классные руководители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5C02EC" w:rsidP="000C4E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Беседы «Мораль и закон», «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>Нецензурная брань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«О запрете курения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общественных местах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06" w:type="dxa"/>
          </w:tcPr>
          <w:p w:rsidR="000C4E3E" w:rsidRPr="009A020D" w:rsidRDefault="005C02EC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Беседа «Ложный вызов милиции, скорой помощи, пожарной и т.д. Ответственность»</w:t>
            </w: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06" w:type="dxa"/>
          </w:tcPr>
          <w:p w:rsidR="000C4E3E" w:rsidRPr="009A020D" w:rsidRDefault="005C02EC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0C4E3E" w:rsidRPr="009A020D" w:rsidTr="000C4E3E">
        <w:tc>
          <w:tcPr>
            <w:tcW w:w="4676" w:type="dxa"/>
          </w:tcPr>
          <w:p w:rsidR="000C4E3E" w:rsidRPr="009A020D" w:rsidRDefault="005C02EC" w:rsidP="000C4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>Как не стать жертвой преступления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C4E3E" w:rsidRPr="009A02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4E3E" w:rsidRPr="009A020D" w:rsidRDefault="000C4E3E" w:rsidP="00482E9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0C4E3E" w:rsidRPr="009A020D" w:rsidRDefault="000C4E3E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06" w:type="dxa"/>
          </w:tcPr>
          <w:p w:rsidR="000C4E3E" w:rsidRPr="009A020D" w:rsidRDefault="005C02EC" w:rsidP="00482E9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A020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ВР, классные руководители</w:t>
            </w:r>
          </w:p>
        </w:tc>
      </w:tr>
    </w:tbl>
    <w:p w:rsidR="00361EAC" w:rsidRPr="009A020D" w:rsidRDefault="00361EAC" w:rsidP="00482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C02EC" w:rsidRPr="009A020D" w:rsidRDefault="005C02EC" w:rsidP="00482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Особое внимание уделяется правилам поведения в сети интернет: Единые классные часы, беседы с обучающимися и их родителями. </w:t>
      </w:r>
    </w:p>
    <w:p w:rsidR="005C02EC" w:rsidRPr="009A020D" w:rsidRDefault="005C02EC" w:rsidP="005E2A46">
      <w:pPr>
        <w:pStyle w:val="a6"/>
        <w:shd w:val="clear" w:color="auto" w:fill="FFFFFF"/>
        <w:spacing w:after="0" w:line="360" w:lineRule="auto"/>
        <w:ind w:left="79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 xml:space="preserve">2. 1. 2. </w:t>
      </w: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работа с несовершеннолетними и семьями, находящимися в социально-опасном положении.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Индивидуальная работа с несовершеннолетними и семьями, находящимися в СОП осуществляется через индивидуальные беседы, рейды в семьи с целью обследования жилищно-бытовых условий для проживания и воспитания несовершеннолетних, вовлечение детей и подростков в воспитательные мероприятия школы, в занятия дополнительным образованием. </w:t>
      </w:r>
    </w:p>
    <w:p w:rsidR="005C02EC" w:rsidRPr="009A020D" w:rsidRDefault="005C02EC" w:rsidP="005C02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Тематика бесед с трудными подростками и родителями из семей, находящимися в социально- опасном положении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1.Ответственность несовершеннолетних перед законом. </w:t>
      </w:r>
    </w:p>
    <w:p w:rsidR="005C02EC" w:rsidRPr="009A020D" w:rsidRDefault="005C02EC" w:rsidP="004A4EA5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2. </w:t>
      </w:r>
      <w:r w:rsidRPr="009A020D">
        <w:rPr>
          <w:rFonts w:ascii="Times New Roman" w:hAnsi="Times New Roman" w:cs="Times New Roman"/>
          <w:color w:val="000000"/>
          <w:sz w:val="28"/>
          <w:szCs w:val="28"/>
        </w:rPr>
        <w:t>«Последствия правонарушения для юного гражданина»</w:t>
      </w:r>
    </w:p>
    <w:p w:rsidR="005C02EC" w:rsidRPr="009A020D" w:rsidRDefault="005C02EC" w:rsidP="005C02EC">
      <w:pPr>
        <w:pStyle w:val="Style28"/>
        <w:widowControl/>
        <w:spacing w:before="19" w:line="240" w:lineRule="auto"/>
        <w:jc w:val="left"/>
        <w:rPr>
          <w:rStyle w:val="FontStyle37"/>
          <w:rFonts w:ascii="Times New Roman" w:hAnsi="Times New Roman" w:cs="Times New Roman"/>
          <w:sz w:val="28"/>
          <w:szCs w:val="28"/>
        </w:rPr>
      </w:pPr>
      <w:r w:rsidRPr="009A020D">
        <w:rPr>
          <w:b/>
          <w:sz w:val="28"/>
          <w:szCs w:val="28"/>
        </w:rPr>
        <w:t>Правовой всеобуч</w:t>
      </w:r>
      <w:r w:rsidRPr="009A020D">
        <w:rPr>
          <w:sz w:val="28"/>
          <w:szCs w:val="28"/>
        </w:rPr>
        <w:t xml:space="preserve"> (классные часы, беседы)</w:t>
      </w:r>
      <w:r w:rsidRPr="009A020D">
        <w:rPr>
          <w:rStyle w:val="FontStyle36"/>
          <w:rFonts w:ascii="Times New Roman" w:hAnsi="Times New Roman" w:cs="Times New Roman"/>
          <w:b/>
          <w:sz w:val="28"/>
          <w:szCs w:val="28"/>
        </w:rPr>
        <w:t xml:space="preserve">Единый классный </w:t>
      </w:r>
      <w:r w:rsidRPr="009A020D">
        <w:rPr>
          <w:sz w:val="28"/>
          <w:szCs w:val="28"/>
        </w:rPr>
        <w:t>час- Правила ЗОЖ 1-11 кл;</w:t>
      </w:r>
    </w:p>
    <w:p w:rsidR="005C02EC" w:rsidRPr="009A020D" w:rsidRDefault="005C02EC" w:rsidP="004A4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Классные часы:</w:t>
      </w:r>
    </w:p>
    <w:p w:rsidR="005C02EC" w:rsidRPr="009A020D" w:rsidRDefault="005C02EC" w:rsidP="004A4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1-4 кл</w:t>
      </w:r>
      <w:r w:rsidRPr="009A020D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9A020D">
        <w:rPr>
          <w:rFonts w:ascii="Times New Roman" w:hAnsi="Times New Roman" w:cs="Times New Roman"/>
          <w:sz w:val="28"/>
          <w:szCs w:val="28"/>
        </w:rPr>
        <w:t>«Практика сохранения здоровья»,</w:t>
      </w:r>
    </w:p>
    <w:p w:rsidR="005C02EC" w:rsidRPr="009A020D" w:rsidRDefault="005C02EC" w:rsidP="004A4E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lastRenderedPageBreak/>
        <w:t>5-8 кл- Общение без конфликтов</w:t>
      </w:r>
      <w:r w:rsidRPr="009A020D">
        <w:rPr>
          <w:rFonts w:ascii="Times New Roman" w:hAnsi="Times New Roman" w:cs="Times New Roman"/>
          <w:color w:val="000000"/>
          <w:sz w:val="28"/>
          <w:szCs w:val="28"/>
        </w:rPr>
        <w:t>. Культура речи.</w:t>
      </w:r>
    </w:p>
    <w:p w:rsidR="005C02EC" w:rsidRPr="009A020D" w:rsidRDefault="005C02EC" w:rsidP="005C02E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6-11 кл  -</w:t>
      </w:r>
      <w:r w:rsidRPr="009A020D">
        <w:rPr>
          <w:rFonts w:ascii="Times New Roman" w:hAnsi="Times New Roman" w:cs="Times New Roman"/>
          <w:b/>
          <w:sz w:val="28"/>
          <w:szCs w:val="28"/>
        </w:rPr>
        <w:t xml:space="preserve">Алкоголь – шаг к преступлению: </w:t>
      </w:r>
      <w:r w:rsidRPr="009A020D">
        <w:rPr>
          <w:rFonts w:ascii="Times New Roman" w:hAnsi="Times New Roman" w:cs="Times New Roman"/>
          <w:color w:val="000000"/>
          <w:sz w:val="28"/>
          <w:szCs w:val="28"/>
        </w:rPr>
        <w:t>«Алкоголь: мифы и реальность» (8-9 классы), «Профилактика пивного алкоголизма» (6-7классы), «Наркотики: мифы и реальность» (9-11 классы),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1-4кл-  - «Я, ты, он, она – все мы дружная семья»</w:t>
      </w:r>
      <w:r w:rsidRPr="009A020D">
        <w:rPr>
          <w:rFonts w:ascii="Times New Roman" w:hAnsi="Times New Roman" w:cs="Times New Roman"/>
          <w:color w:val="000000"/>
          <w:sz w:val="28"/>
          <w:szCs w:val="28"/>
        </w:rPr>
        <w:t xml:space="preserve"> «Правила поведения в школе», тренинг жизненных навыков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5-8 кл- Профилактика драк и агрессивного поведения.</w:t>
      </w:r>
    </w:p>
    <w:p w:rsidR="005C02EC" w:rsidRPr="009A020D" w:rsidRDefault="005C02EC" w:rsidP="005C02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9-11 кл Профилактика СПИД и ВИЧ – инфекции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Влияние асоциального и аморального поведения родителей  на развитие и поведение ребенка»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Правовой всеобуч</w:t>
      </w:r>
      <w:r w:rsidRPr="009A020D">
        <w:rPr>
          <w:rFonts w:ascii="Times New Roman" w:hAnsi="Times New Roman" w:cs="Times New Roman"/>
          <w:sz w:val="28"/>
          <w:szCs w:val="28"/>
        </w:rPr>
        <w:t xml:space="preserve"> (классные часы, беседы)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1-4кл-  - "«Ты и твои права»,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5-8 кл- " «Права и обязанности ученика», беседы о дружбе и коллективизме,</w:t>
      </w:r>
    </w:p>
    <w:p w:rsidR="005C02EC" w:rsidRPr="009A020D" w:rsidRDefault="005C02EC" w:rsidP="005C02EC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9-11 кл «Правовые отношения в ученическом коллективе», Уроки общения      </w:t>
      </w:r>
      <w:r w:rsidRPr="009A020D">
        <w:rPr>
          <w:rFonts w:ascii="Times New Roman" w:hAnsi="Times New Roman" w:cs="Times New Roman"/>
          <w:b/>
          <w:sz w:val="28"/>
          <w:szCs w:val="28"/>
        </w:rPr>
        <w:t>Родительский всеобуч</w:t>
      </w:r>
      <w:r w:rsidRPr="009A020D">
        <w:rPr>
          <w:rFonts w:ascii="Times New Roman" w:hAnsi="Times New Roman" w:cs="Times New Roman"/>
          <w:bCs/>
          <w:color w:val="000000"/>
          <w:sz w:val="28"/>
          <w:szCs w:val="28"/>
        </w:rPr>
        <w:t>«Родители меня не понимают или как услышать подростка»;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Cs/>
          <w:color w:val="000000"/>
          <w:sz w:val="28"/>
          <w:szCs w:val="28"/>
        </w:rPr>
        <w:t>«Родительская любовь»; «Психологический климат в классе»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Правовой всеобуч</w:t>
      </w:r>
      <w:r w:rsidRPr="009A020D">
        <w:rPr>
          <w:rFonts w:ascii="Times New Roman" w:hAnsi="Times New Roman" w:cs="Times New Roman"/>
          <w:sz w:val="28"/>
          <w:szCs w:val="28"/>
        </w:rPr>
        <w:t xml:space="preserve"> (</w:t>
      </w:r>
      <w:r w:rsidRPr="009A020D">
        <w:rPr>
          <w:rFonts w:ascii="Times New Roman" w:hAnsi="Times New Roman" w:cs="Times New Roman"/>
          <w:b/>
          <w:sz w:val="28"/>
          <w:szCs w:val="28"/>
        </w:rPr>
        <w:t>классные часы</w:t>
      </w:r>
      <w:r w:rsidRPr="009A020D">
        <w:rPr>
          <w:rFonts w:ascii="Times New Roman" w:hAnsi="Times New Roman" w:cs="Times New Roman"/>
          <w:sz w:val="28"/>
          <w:szCs w:val="28"/>
        </w:rPr>
        <w:t>, беседы)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1-4кл-  - «Добро и зло – причины наших поступков»,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5-8 кл- "" Азбука нравственности"                          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9-11 кл "Школа – зона здоровья"     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1.Молодежные и детские организации России и  Свердловской области.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Родительский всеобуч</w:t>
      </w:r>
      <w:r w:rsidRPr="009A020D">
        <w:rPr>
          <w:rFonts w:ascii="Times New Roman" w:hAnsi="Times New Roman" w:cs="Times New Roman"/>
          <w:sz w:val="28"/>
          <w:szCs w:val="28"/>
        </w:rPr>
        <w:t xml:space="preserve"> Консультация для родителей,  на тему: "Проблемы общения детей. Использование ненормативной лексики. Влияние алкоголя на общение в семье".    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Правовой всеобуч</w:t>
      </w:r>
      <w:r w:rsidRPr="009A020D">
        <w:rPr>
          <w:rFonts w:ascii="Times New Roman" w:hAnsi="Times New Roman" w:cs="Times New Roman"/>
          <w:sz w:val="28"/>
          <w:szCs w:val="28"/>
        </w:rPr>
        <w:t xml:space="preserve"> (классные часы, беседы) 1-4кл-  - «Я о себе»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5-8 кл- "«Основы нравственности личности», «Поговорим о совести»,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9-11 кл «Правонарушение  и подросток в современном обществе».</w:t>
      </w:r>
    </w:p>
    <w:p w:rsidR="005C02EC" w:rsidRPr="009A020D" w:rsidRDefault="005C02EC" w:rsidP="005C02EC">
      <w:pPr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A020D">
        <w:rPr>
          <w:rFonts w:ascii="Times New Roman" w:hAnsi="Times New Roman" w:cs="Times New Roman"/>
          <w:bCs/>
          <w:color w:val="000000"/>
          <w:sz w:val="28"/>
          <w:szCs w:val="28"/>
        </w:rPr>
        <w:t>«Стресс в жизни человека. Способы борьбы со стрессом» (8-9 класс)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Родительский всеобуч</w:t>
      </w:r>
      <w:r w:rsidRPr="009A020D">
        <w:rPr>
          <w:rFonts w:ascii="Times New Roman" w:hAnsi="Times New Roman" w:cs="Times New Roman"/>
          <w:sz w:val="28"/>
          <w:szCs w:val="28"/>
        </w:rPr>
        <w:t xml:space="preserve">   Роль семьи в развитии моральных качеств подростка". </w:t>
      </w:r>
    </w:p>
    <w:p w:rsidR="005C02EC" w:rsidRPr="009A020D" w:rsidRDefault="005C02EC" w:rsidP="005C02EC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ШМО классных руководителей</w:t>
      </w:r>
      <w:r w:rsidRPr="009A020D">
        <w:rPr>
          <w:rFonts w:ascii="Times New Roman" w:hAnsi="Times New Roman" w:cs="Times New Roman"/>
          <w:sz w:val="28"/>
          <w:szCs w:val="28"/>
        </w:rPr>
        <w:t xml:space="preserve"> "Состояние и результативность деятельности по осуществлению государственной защите прав детей".   "Роль общественных и государственных организаций в воспитании подростков. </w:t>
      </w:r>
    </w:p>
    <w:p w:rsidR="005E2A46" w:rsidRPr="004A4EA5" w:rsidRDefault="005C02EC" w:rsidP="004A4EA5">
      <w:p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Родительский всеобуч</w:t>
      </w:r>
      <w:r w:rsidRPr="009A020D">
        <w:rPr>
          <w:rFonts w:ascii="Times New Roman" w:hAnsi="Times New Roman" w:cs="Times New Roman"/>
          <w:sz w:val="28"/>
          <w:szCs w:val="28"/>
        </w:rPr>
        <w:t xml:space="preserve">  "Влияние алкоголя и никотина  на интеллектуальное и физическо</w:t>
      </w:r>
      <w:r w:rsidR="004A4EA5">
        <w:rPr>
          <w:rFonts w:ascii="Times New Roman" w:hAnsi="Times New Roman" w:cs="Times New Roman"/>
          <w:sz w:val="28"/>
          <w:szCs w:val="28"/>
        </w:rPr>
        <w:t xml:space="preserve">е развитие подростков </w:t>
      </w:r>
    </w:p>
    <w:p w:rsidR="005C02EC" w:rsidRPr="009A020D" w:rsidRDefault="00190200" w:rsidP="005C02E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color w:val="000000"/>
          <w:sz w:val="28"/>
          <w:szCs w:val="28"/>
        </w:rPr>
        <w:t>Профилактическая работа</w:t>
      </w:r>
    </w:p>
    <w:p w:rsidR="005C02EC" w:rsidRPr="009A020D" w:rsidRDefault="005C02EC" w:rsidP="00190200">
      <w:pPr>
        <w:pStyle w:val="a3"/>
        <w:jc w:val="center"/>
        <w:rPr>
          <w:b/>
          <w:color w:val="000000"/>
          <w:sz w:val="28"/>
          <w:szCs w:val="28"/>
        </w:rPr>
      </w:pPr>
      <w:r w:rsidRPr="009A020D">
        <w:rPr>
          <w:b/>
          <w:color w:val="000000"/>
          <w:sz w:val="28"/>
          <w:szCs w:val="28"/>
        </w:rPr>
        <w:t>с семьями</w:t>
      </w:r>
      <w:r w:rsidR="00190200" w:rsidRPr="009A020D">
        <w:rPr>
          <w:b/>
          <w:color w:val="000000"/>
          <w:sz w:val="28"/>
          <w:szCs w:val="28"/>
        </w:rPr>
        <w:t>, находящимися в социально-опасном положении</w:t>
      </w:r>
    </w:p>
    <w:p w:rsidR="005C02EC" w:rsidRPr="009A020D" w:rsidRDefault="005C02EC" w:rsidP="005C02EC">
      <w:pPr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5C02EC" w:rsidRPr="009A020D" w:rsidRDefault="005C02EC" w:rsidP="005C02E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- повышение правовой культуры родителей для усиления их ответственности и формирования сознательного отношения к воспитанию детей;</w:t>
      </w:r>
    </w:p>
    <w:p w:rsidR="005C02EC" w:rsidRPr="009A020D" w:rsidRDefault="005C02EC" w:rsidP="005C02EC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- оказание психолого-педагогической и педагогической  помощи родителям и учащимся (индивидуальные беседы);</w:t>
      </w:r>
    </w:p>
    <w:p w:rsidR="005C02EC" w:rsidRDefault="005C02EC" w:rsidP="00CA2E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- терапия семейных отношений,</w:t>
      </w:r>
      <w:r w:rsidR="00CA2E0F" w:rsidRPr="009A020D">
        <w:rPr>
          <w:rFonts w:ascii="Times New Roman" w:hAnsi="Times New Roman" w:cs="Times New Roman"/>
          <w:sz w:val="28"/>
          <w:szCs w:val="28"/>
        </w:rPr>
        <w:t xml:space="preserve"> улучшение микроклимата в семье</w:t>
      </w:r>
    </w:p>
    <w:p w:rsidR="004A4EA5" w:rsidRPr="009A020D" w:rsidRDefault="004A4EA5" w:rsidP="00CA2E0F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601" w:type="dxa"/>
        <w:tblLayout w:type="fixed"/>
        <w:tblLook w:val="04A0"/>
      </w:tblPr>
      <w:tblGrid>
        <w:gridCol w:w="1276"/>
        <w:gridCol w:w="4536"/>
        <w:gridCol w:w="1843"/>
        <w:gridCol w:w="2410"/>
      </w:tblGrid>
      <w:tr w:rsidR="005C02EC" w:rsidRPr="009A020D" w:rsidTr="004A4EA5">
        <w:trPr>
          <w:trHeight w:val="5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5C02EC" w:rsidRPr="009A020D" w:rsidRDefault="005C02EC" w:rsidP="00CA2E0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5C02EC" w:rsidRPr="009A020D" w:rsidTr="004A4EA5">
        <w:trPr>
          <w:trHeight w:val="12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58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58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02EC" w:rsidRPr="009A020D" w:rsidRDefault="005C02EC" w:rsidP="00CA2E0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Выявление неблагополучных и семей.</w:t>
            </w:r>
          </w:p>
          <w:p w:rsidR="005C02EC" w:rsidRPr="009A020D" w:rsidRDefault="005C02EC" w:rsidP="00CA2E0F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Составление списков.</w:t>
            </w:r>
          </w:p>
          <w:p w:rsidR="005C02EC" w:rsidRPr="009A020D" w:rsidRDefault="005C02EC" w:rsidP="00CA2E0F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Посещение на дому. Организация банка данных о занятости уч-ся во внеурочное время.</w:t>
            </w:r>
          </w:p>
          <w:p w:rsidR="005C02EC" w:rsidRPr="009A020D" w:rsidRDefault="005C02EC" w:rsidP="00CA2E0F">
            <w:pPr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Месячник по противодействию распространения наркомании, алкоголизма, курения</w:t>
            </w:r>
          </w:p>
          <w:p w:rsidR="005C02EC" w:rsidRPr="009A020D" w:rsidRDefault="005C02EC" w:rsidP="00CA2E0F">
            <w:pPr>
              <w:spacing w:after="0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Посещение на дому. Обследование жилищно-бытовых условий.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Индивидуальное собеседование. Знакомство с социально-бытовыми условиями. Создание картотеки занятости уч-ся.</w:t>
            </w:r>
          </w:p>
        </w:tc>
      </w:tr>
      <w:tr w:rsidR="005C02EC" w:rsidRPr="009A020D" w:rsidTr="004A4EA5">
        <w:trPr>
          <w:cantSplit/>
          <w:trHeight w:val="142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 Профилактическая работа с подростками и семьями, находящимися в «Группе риска» и детьми, оказавшимися в трудной жизненной ситуации.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2.Проведение классных часов «О правах ребенка» с приглашение родителей из неблагополучных семей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2EC" w:rsidRPr="009A020D" w:rsidTr="004A4EA5">
        <w:trPr>
          <w:cantSplit/>
          <w:trHeight w:val="14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1.Организация досуга уч-ся на каникулах.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В конце каждого месяца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2.Систематическая индивидуальная  работа с родителями и детьми из неблагополучных семей.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3.Рейд по неблагополучным семьям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Правовое просветительство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Родителей, помощь в воспитании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Занятия ребят в спортивных секциях и кружках.</w:t>
            </w:r>
          </w:p>
        </w:tc>
      </w:tr>
      <w:tr w:rsidR="005C02EC" w:rsidRPr="009A020D" w:rsidTr="004A4EA5">
        <w:trPr>
          <w:cantSplit/>
          <w:trHeight w:val="141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рейда «Дети группы риска», работа кл. рук. 5-9 классы, планирование мероприятий с трудными подростками во время зимних каникул.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2. Диагностическая работа: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характеристика взаимоотношений в семье;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характер взаимоотношений в семье;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позиция ребенка в семье;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отношение ребенка к матери;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кто из членов семьи оказывает на ребенка неблагоприятное влияние;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кто из членов семьи пользуется наибольшим авторитетом и почему;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контроль за поведением и учебой школьника;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социальная характеристика семьи;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отношения матери к учебе сына;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отклонения в поведении кого-либо из членов семьи.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3. Анализ полученных результатов.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Активное участие уч-ся в подготовке и проведении рождественских каникул.</w:t>
            </w:r>
          </w:p>
        </w:tc>
      </w:tr>
      <w:tr w:rsidR="005C02EC" w:rsidRPr="009A020D" w:rsidTr="004A4EA5">
        <w:trPr>
          <w:cantSplit/>
          <w:trHeight w:val="148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1.Консультации «Беседа  по проблемам профилактики наркомании и табакокурения»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2. Проверка условий  жизни учащихся в неблагополучных семьях, составление актов обследования  жилищно-бытовых условий и воспитания учащихся.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3.Рейд по неблагополучным семьям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Приглашение работников правоохранительных органов и медработников на встречи с учащимися, родителями</w:t>
            </w:r>
          </w:p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</w:t>
            </w:r>
          </w:p>
        </w:tc>
      </w:tr>
      <w:tr w:rsidR="005C02EC" w:rsidRPr="009A020D" w:rsidTr="004A4EA5">
        <w:trPr>
          <w:cantSplit/>
          <w:trHeight w:val="146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1.Праздник, посвященный  Дню защитников Отечества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2. Рейд "Подросток" посещение семей с неблагоприятной эмоциональной атмосферой.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CA2E0F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="005C02EC" w:rsidRPr="009A020D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Участие уч-ся в праздниках. </w:t>
            </w:r>
          </w:p>
        </w:tc>
      </w:tr>
      <w:tr w:rsidR="005C02EC" w:rsidRPr="009A020D" w:rsidTr="004A4EA5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1.Организация воспитательных мероприятий в каникулярное время.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2. Рейд  по неблагополучным семьям.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Кл. руководители,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поделок, подарков уч-ся для ветеранов</w:t>
            </w:r>
          </w:p>
        </w:tc>
      </w:tr>
      <w:tr w:rsidR="005C02EC" w:rsidRPr="009A020D" w:rsidTr="004A4EA5">
        <w:trPr>
          <w:cantSplit/>
          <w:trHeight w:val="140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 Проведение рейдов по посещению неблагополучных семей совместно с инспектором ОДН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Инспектор ОДН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Подведение результатов работы, анализ и перспектива</w:t>
            </w:r>
          </w:p>
        </w:tc>
      </w:tr>
      <w:tr w:rsidR="005C02EC" w:rsidRPr="009A020D" w:rsidTr="004A4EA5">
        <w:trPr>
          <w:cantSplit/>
          <w:trHeight w:val="11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1.Подведение итогов предпрофильной подготовки, посещение организуемых дней открытых дверей учебных заведений.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2. Организация летнего отдыха детей из неблагополучных семей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3.Рейд по неблагополучным семьям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Беседа с классными руководителями о работе с детьми и семьями.</w:t>
            </w:r>
          </w:p>
        </w:tc>
      </w:tr>
      <w:tr w:rsidR="005C02EC" w:rsidRPr="009A020D" w:rsidTr="004A4EA5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Июнь-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Летний оздоровительный лагерь на базе МОУ «Коптеловская СОШ»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2EC" w:rsidRPr="009A020D" w:rsidRDefault="005C02EC" w:rsidP="00CA2E0F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Составление плана по организации летнего отдыха и практики.</w:t>
            </w:r>
          </w:p>
        </w:tc>
      </w:tr>
    </w:tbl>
    <w:p w:rsidR="005C02EC" w:rsidRPr="009A020D" w:rsidRDefault="005C02EC" w:rsidP="00B147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1F99" w:rsidRPr="009A020D" w:rsidRDefault="00061F99" w:rsidP="00061F99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1. 3. Организация работы Совета профилактики правонарушений</w:t>
      </w:r>
    </w:p>
    <w:p w:rsidR="00061F99" w:rsidRPr="009A020D" w:rsidRDefault="00061F99" w:rsidP="00061F9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>МОУ «Коптеловская СОШ</w:t>
      </w:r>
      <w:r w:rsidRPr="009A020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97DFC" w:rsidRPr="009A020D" w:rsidRDefault="00061F99" w:rsidP="00061F9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Цель работы </w:t>
      </w:r>
      <w:r w:rsidR="00C97DFC" w:rsidRPr="009A020D">
        <w:rPr>
          <w:rFonts w:ascii="Times New Roman" w:hAnsi="Times New Roman" w:cs="Times New Roman"/>
          <w:sz w:val="28"/>
          <w:szCs w:val="28"/>
        </w:rPr>
        <w:t>Совет</w:t>
      </w:r>
      <w:r w:rsidRPr="009A020D">
        <w:rPr>
          <w:rFonts w:ascii="Times New Roman" w:hAnsi="Times New Roman" w:cs="Times New Roman"/>
          <w:sz w:val="28"/>
          <w:szCs w:val="28"/>
        </w:rPr>
        <w:t>а</w:t>
      </w:r>
      <w:r w:rsidR="00C97DFC" w:rsidRPr="009A020D">
        <w:rPr>
          <w:rFonts w:ascii="Times New Roman" w:hAnsi="Times New Roman" w:cs="Times New Roman"/>
          <w:sz w:val="28"/>
          <w:szCs w:val="28"/>
        </w:rPr>
        <w:t xml:space="preserve"> профилактики безнадзорности и правонарушений обучающихся МОУ «Коптеловская СОШ»:</w:t>
      </w:r>
    </w:p>
    <w:p w:rsidR="00C97DFC" w:rsidRPr="009A020D" w:rsidRDefault="00C97DFC" w:rsidP="00C97DFC">
      <w:pPr>
        <w:pStyle w:val="a6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>социальная защита обучающихся, их развитие, воспитание, образование;</w:t>
      </w:r>
    </w:p>
    <w:p w:rsidR="00C97DFC" w:rsidRPr="009A020D" w:rsidRDefault="00C97DFC" w:rsidP="00C97DFC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lastRenderedPageBreak/>
        <w:t>воспитание законопослушной личности, профилактика противоправного поведение учащихся, воспитание культуры поведения;</w:t>
      </w:r>
    </w:p>
    <w:p w:rsidR="00C97DFC" w:rsidRPr="009A020D" w:rsidRDefault="00C97DFC" w:rsidP="00C97DFC">
      <w:pPr>
        <w:pStyle w:val="a6"/>
        <w:numPr>
          <w:ilvl w:val="0"/>
          <w:numId w:val="1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создание системы взаимодействия школы и семьи для обеспечения эффективной роли семьи в воспитании детей.  </w:t>
      </w:r>
    </w:p>
    <w:p w:rsidR="005E2A46" w:rsidRPr="009A020D" w:rsidRDefault="005E2A46" w:rsidP="00B14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7DE" w:rsidRPr="009A020D" w:rsidRDefault="00061F99" w:rsidP="00B14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 xml:space="preserve">Мероприятия </w:t>
      </w:r>
      <w:r w:rsidR="00B147DE" w:rsidRPr="009A020D">
        <w:rPr>
          <w:rFonts w:ascii="Times New Roman" w:hAnsi="Times New Roman" w:cs="Times New Roman"/>
          <w:b/>
          <w:sz w:val="28"/>
          <w:szCs w:val="28"/>
        </w:rPr>
        <w:t xml:space="preserve"> Совета профилактики правонарушений</w:t>
      </w:r>
    </w:p>
    <w:p w:rsidR="00B147DE" w:rsidRPr="009A020D" w:rsidRDefault="00B147DE" w:rsidP="00B14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20D">
        <w:rPr>
          <w:rFonts w:ascii="Times New Roman" w:hAnsi="Times New Roman" w:cs="Times New Roman"/>
          <w:b/>
          <w:sz w:val="28"/>
          <w:szCs w:val="28"/>
        </w:rPr>
        <w:t xml:space="preserve">МОУ «Коптеловская СОШ» </w:t>
      </w:r>
    </w:p>
    <w:p w:rsidR="00B147DE" w:rsidRPr="009A020D" w:rsidRDefault="00B147DE" w:rsidP="00C97DFC">
      <w:pPr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4547"/>
        <w:gridCol w:w="114"/>
        <w:gridCol w:w="67"/>
        <w:gridCol w:w="2690"/>
        <w:gridCol w:w="1669"/>
      </w:tblGrid>
      <w:tr w:rsidR="00B147DE" w:rsidRPr="009A020D" w:rsidTr="00C97DFC"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</w:tr>
      <w:tr w:rsidR="00B147DE" w:rsidRPr="009A020D" w:rsidTr="00C97DFC">
        <w:trPr>
          <w:trHeight w:val="1539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списков учащихся, состоящих на внутришкольном профилактическом учете.                                                                                                        Педагогические рейды, изучение семейно-бытовых условий.                                            Ведение ежемесячного учета посещаемости и успеваемости «трудных детей».                                                                                                               Взаимодействие со специалистами социальных служб, ведомственными и административными органами для принятия мер по социальной защите и поддержке обучающихся.                                                                                       Посещение уроков с целью наблюдения за учащимися «группы риска». Посещение кружков, наблюдение за детьми «группы риска».                                   Работа с предприятиями, где работают родители учащихся «группы риска».                                                                                                            Совместная работа с участковым инспектором.                                                 Проведение индивидуальных консультаций с родителями и обучающимися.                                                                                                                    Составление социально-психолого-педагогических характеристик на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учащихся.                                                                                                                        Оказание помощи классным руководителям и учителям-предметникам по сбору и анализу материалов, предназначенных для заполнения социальной карты учащихся.                                                                                                               Обсуждение неблагополучных семей на заседаниях СП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СП, классные руководители, представители администрации, специалист соцзащиты, участковый инспектор.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B147DE" w:rsidRPr="009A020D" w:rsidTr="00C97DFC">
        <w:trPr>
          <w:trHeight w:val="680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97DFC" w:rsidRPr="009A020D" w:rsidRDefault="00C97DFC" w:rsidP="00C9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Ведение ежедневного учета посещаемости и успеваемости трудных детей.</w:t>
            </w:r>
          </w:p>
          <w:p w:rsidR="00C97DFC" w:rsidRPr="009A020D" w:rsidRDefault="00C97DFC" w:rsidP="00C9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Педагогические рейды, изучение семейно-бытовых условий.</w:t>
            </w:r>
          </w:p>
          <w:p w:rsidR="00C97DFC" w:rsidRPr="009A020D" w:rsidRDefault="00C97DFC" w:rsidP="00C9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каждым учеником в форме беседы.</w:t>
            </w:r>
          </w:p>
          <w:p w:rsidR="00B147DE" w:rsidRPr="009A020D" w:rsidRDefault="00C97DFC" w:rsidP="005E2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со специалистами социальных служб ведомственными и административными органами для принятия мер социальной защиты и поддержки обучающихся.                                                                                      Посещение кружков, наблюдение за детьми «группы риска».                                              Работа по профилактике правонарушений и преступлений с учащимися школы и их родителями.                                                                                                                                Продолжить работу Совета по профилактике правонарушений, пригласить на заседание совета инспектора ПДН.                                               Совместная работа с классными руководителями и преподавателями, с учащимся «группы риска».                                                                                         Лекции на правовые темы. Встречи с сотрудниками правоохранительных органов.                                                                                                               Привлекать родителей трудных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и членов неблагополучных семей к занятиям педагогического всеобуча.                                                         Обсуждение неблагополучных семей на КДН. Организовать осенний отдых в каникулярный период.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СП, классные руководители, представители администрации, специалист соцзащиты, участковый инспектор, сотрудники правоохранительных органов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B147DE" w:rsidRPr="009A020D" w:rsidTr="00C97DFC">
        <w:trPr>
          <w:trHeight w:val="70"/>
        </w:trPr>
        <w:tc>
          <w:tcPr>
            <w:tcW w:w="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5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Педагогические рейды, изучение семейно-бытовых условий.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7DE" w:rsidRPr="009A020D" w:rsidTr="00C97DFC">
        <w:trPr>
          <w:trHeight w:val="2247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каждым учеником в форме беседы.</w:t>
            </w:r>
          </w:p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Посещение кружков, наблюдение за детьми «группы риска»                   Посещение кружков, наблюдение за детьми «группы риска».                     Совместная работа с классными руководителями и преподавателями.    Посещение родительских собраний, классных часов.                          Систематически проводить работу по профилактике правонарушений.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C9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СП, классные руководители, представит</w:t>
            </w:r>
            <w:r w:rsidR="00C97DFC" w:rsidRPr="009A020D">
              <w:rPr>
                <w:rFonts w:ascii="Times New Roman" w:hAnsi="Times New Roman" w:cs="Times New Roman"/>
                <w:sz w:val="28"/>
                <w:szCs w:val="28"/>
              </w:rPr>
              <w:t>ели администрации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B147DE" w:rsidRPr="009A020D" w:rsidTr="00C97DFC">
        <w:trPr>
          <w:trHeight w:val="266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Педагогические рейды в семью.</w:t>
            </w:r>
          </w:p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классных часов, родительских собраний.                                              Проведение индивидуальных консультаций с родителями и обучающимися.                                                                                                      Совместная работа с классными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руководителями и преподавателями.    Продолжать работу Совета по профилактике правонарушений.                           Лекция на правовые темы «Закон и подросток». Инспектор ПДН.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СП, классные руководители, представители администрации,  инспектор по делам несовершеннолетних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B147DE" w:rsidRPr="009A020D" w:rsidTr="00C97DFC">
        <w:trPr>
          <w:trHeight w:val="266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147DE" w:rsidRPr="009A020D" w:rsidRDefault="00B147DE" w:rsidP="00361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Ведение ежедневного учета посещаемости и успеваемости трудных детей. Педагогические рейды в семью.                                                                            Посещение уроков с целью наблюдения за учащимися «группы риска». Посещение кружков, наблюдение за детьми «группы риска».                                   Работа по профилактике правонарушений и преступлений с учащимися «группы риска» и их родителями.                                                                          Организовать зимний отдых в каникулярный период. Помощь в организации бесплатного питания, выделения материальной помощи детям из неблагополучных семей. Обсуждение неблагополучных семей на ПДН.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147DE" w:rsidRPr="009A020D" w:rsidRDefault="00B147DE" w:rsidP="00361EAC">
            <w:pPr>
              <w:ind w:left="104" w:hanging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СП, классные руководители, инспектор ПДН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B147DE" w:rsidRPr="009A020D" w:rsidTr="00C97DFC">
        <w:trPr>
          <w:trHeight w:val="1833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147DE" w:rsidRPr="009A020D" w:rsidRDefault="00B147DE" w:rsidP="00361E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Ведение ежедневного учета посещаемости и успеваемости трудных детей. Совместная работа с классными руководителями и преподавателями.</w:t>
            </w:r>
          </w:p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каждым учеником в форме беседы.      Взаимодействие со специалистами служб ведомственными и административными органами для принятия мер социальной защиты и поддержки обучающихся.   Посещение родительских собраний, классных часов.      Работа по профилактике правонарушений и преступлений с учащимися школы и их родителями.                                                                                  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Исследование детей способом тестирования в классах и индивидуально с детьми «группы риска».                                                                              Информирование пед.коллектива о психологических климатах в классах с детьми «группы риска» и возможных путях оказания ему помощи.     Пропаганда здорового образа жизни с семьями трудных детей. Лекции на правовые темы. Встреча с сотрудниками правоохранительными органов.                                                                                                                    Привлечь родителей трудных детей к занятиям педагогического всеобуча. Продолжить работу Совета по профилактике правонарушений. Круглый стол «Вопросов и ответов» с  участковым инспектором А.А. Хитёвой</w:t>
            </w:r>
          </w:p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C9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СП, классные руководители, представители администрации, участковый инспектор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B147DE" w:rsidRPr="009A020D" w:rsidTr="004A4EA5">
        <w:trPr>
          <w:trHeight w:val="1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Ведение ежедневного учета посещаемости и успеваемости трудных детей. Педагогические рейды в семью. Совместная работа с классными руководителями и преподавателями. Работа по профилактике правонарушений и преступлений с учащимися школы. Продолжить работа с родителями трудных детей по педагогическому всеобучу. Индивидуальная работа с каждым учеником в форме беседы. Информирование педагогического коллектива об успеваемости каждого трудного ученика за  3 четверть. Продолжить работа Совета по профилактике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правонарушений. Организовать весенний  отдых в каникулярный период</w:t>
            </w:r>
          </w:p>
        </w:tc>
        <w:tc>
          <w:tcPr>
            <w:tcW w:w="2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C97D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СП, классные руководители, представители администрации, участковый инспектор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B147DE" w:rsidRPr="009A020D" w:rsidTr="00C97DFC">
        <w:trPr>
          <w:trHeight w:val="243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Правовой всеобуч (классные часы, беседы).Уроки толерантности                                 1-4классы-  «Праздники народов мира»                                                                               5-8 классы</w:t>
            </w:r>
            <w:r w:rsidRPr="009A02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«Правила хорошего тона. Уважение культурных традиций разных народов»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9-11 классы "Правила безопасного поведения «Достоинство – что это значит?» Продолжить работа Совета по профилактике правонарушений. Педагогические рейды в семью. Продолжить работа с родителями трудных детей по педагогическому всеобучу.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СП, классные руководители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B147DE" w:rsidRPr="009A020D" w:rsidTr="00C97DFC">
        <w:trPr>
          <w:trHeight w:val="98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всеобуч (классные часы, беседы)  1-4кл-  - «Нет! вредным привычкам!». 5-8 кл- "Ответственность за ложный вызов МЧС, милиции, скорой помощи". 9-11 кл «Сделай свой выбор»,  Вечерний рейд-проверка на  улицах села. Посещение подростков на дому. Обсуждение плана работы   с трудными подростками на лето.  Правовой всеобуч  1-11кл-  Правила безопасного поведения в каникулярное время 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СП, классные руководители представители администрации, участ. инспектор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47DE" w:rsidRPr="009A020D" w:rsidRDefault="00B147DE" w:rsidP="00361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3362AF" w:rsidRPr="009A020D" w:rsidRDefault="003362AF" w:rsidP="00482E9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020D" w:rsidRPr="009A020D" w:rsidRDefault="009A020D" w:rsidP="009A020D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работы школы по профилактике экстремизма и терроризма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профилактики экстремизма и терроризма в среде учащихся и их родителей, формирования установок толерантного сознания.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Воспитание у учащихся установок признания, соблюдения и защиты прав и свобод человека и гражданина, соблюдения законов;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учащихся в духе миролюбия, веротерпимости и толерантности;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норм социального поведения, характерного для гражданского общества;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широкую пропаганду миролюбия, толерантности к этническим, религиозным и политическим разногласиям;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противодействие экстремизму через детскую общественную организацию, ученическое самоуправление;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внедрение в школьную среду практику норм толерантного поведения;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законопослушных граждан, уверенных в неотвратимости наказания за осуществление экстремистской деятельности;</w:t>
      </w:r>
    </w:p>
    <w:p w:rsidR="009A020D" w:rsidRPr="009A020D" w:rsidRDefault="009A020D" w:rsidP="009A02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отработка навыков безопасного поведения учащихся в момент угрозы террористического акта.</w:t>
      </w:r>
    </w:p>
    <w:p w:rsidR="009A020D" w:rsidRPr="002C2078" w:rsidRDefault="009A020D" w:rsidP="009A020D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20D" w:rsidRPr="002C2078" w:rsidRDefault="009A020D" w:rsidP="009A020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мероприятий по профилактике экстремизма и терроризма</w:t>
      </w:r>
    </w:p>
    <w:p w:rsidR="009A020D" w:rsidRPr="002C2078" w:rsidRDefault="009A020D" w:rsidP="009A020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452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0"/>
        <w:gridCol w:w="1520"/>
        <w:gridCol w:w="4279"/>
        <w:gridCol w:w="4111"/>
      </w:tblGrid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учащихся.</w:t>
            </w:r>
          </w:p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поведения в случае ЧС.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«Безопасный маршрут» (разработка маршрутов движения учащихся  «Дом-школа-дом»).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солидарности в борьбе с терроризмом.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9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 руководители, зам.директора по ВР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родительские собрания.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«Уголок безопасности»</w:t>
            </w:r>
          </w:p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9A0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ОБЖ  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часы «Права человека» 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граждан»</w:t>
            </w:r>
          </w:p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(лекции, беседы)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по ВР 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школьника»</w:t>
            </w:r>
          </w:p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(оформление тематической наглядности)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2C2078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2C2078" w:rsidP="002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9A020D"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2C2078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посвященные Дню народного единства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2C2078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2C2078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9A020D"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– многонациональный народ» (классные часы, направленные на профилактику межнациональной розни)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2C2078" w:rsidP="004A4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C2078" w:rsidRPr="002C2078" w:rsidTr="004A4EA5">
        <w:tc>
          <w:tcPr>
            <w:tcW w:w="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020D" w:rsidRPr="002C2078" w:rsidRDefault="002C2078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9A020D"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2C2078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42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4A4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поведения в случае возникновения ЧС</w:t>
            </w:r>
            <w:r w:rsidR="002C2078"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проведение учебных эвакуаций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A020D" w:rsidRPr="002C2078" w:rsidRDefault="009A020D" w:rsidP="002C2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школы, преподаватель ОБЖ  </w:t>
            </w:r>
          </w:p>
        </w:tc>
      </w:tr>
    </w:tbl>
    <w:p w:rsidR="009A020D" w:rsidRPr="009A020D" w:rsidRDefault="009A020D" w:rsidP="009A020D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2E9D" w:rsidRPr="00212379" w:rsidRDefault="00212379" w:rsidP="002123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482E9D" w:rsidRPr="00212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Организация работы школы по </w:t>
      </w:r>
      <w:r w:rsidR="00CB300F" w:rsidRPr="00212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профилактике аддиктивного поведения детей и подростков и </w:t>
      </w:r>
      <w:r w:rsidR="00482E9D" w:rsidRPr="002123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формированию навыков здорового образа жизни.</w:t>
      </w:r>
    </w:p>
    <w:p w:rsidR="00061F99" w:rsidRPr="009A020D" w:rsidRDefault="00061F99" w:rsidP="00061F99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деятельности:</w:t>
      </w:r>
    </w:p>
    <w:p w:rsidR="00061F99" w:rsidRPr="009A020D" w:rsidRDefault="00061F99" w:rsidP="00061F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20D">
        <w:rPr>
          <w:rFonts w:ascii="Times New Roman" w:hAnsi="Times New Roman" w:cs="Times New Roman"/>
          <w:sz w:val="28"/>
          <w:szCs w:val="28"/>
        </w:rPr>
        <w:t xml:space="preserve"> аналитическое; </w:t>
      </w:r>
    </w:p>
    <w:p w:rsidR="00061F99" w:rsidRPr="009A020D" w:rsidRDefault="00061F99" w:rsidP="00061F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20D">
        <w:rPr>
          <w:rFonts w:ascii="Times New Roman" w:hAnsi="Times New Roman" w:cs="Times New Roman"/>
          <w:sz w:val="28"/>
          <w:szCs w:val="28"/>
        </w:rPr>
        <w:t xml:space="preserve"> просветительское: работа по формированию у школьников установок на ведение здорового образа жизни и улучшение их духовно-нравственной культуры; информационно- образовательная работа по предоставлению подросткам объективной информации о негативных последствиях приема ПАВ, алкоголя и табака; формированию у обучающихся отрицательного отношения к наркотикам, алкоголю, табаку; </w:t>
      </w:r>
    </w:p>
    <w:p w:rsidR="00061F99" w:rsidRPr="009A020D" w:rsidRDefault="00061F99" w:rsidP="00061F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20D">
        <w:rPr>
          <w:rFonts w:ascii="Times New Roman" w:hAnsi="Times New Roman" w:cs="Times New Roman"/>
          <w:sz w:val="28"/>
          <w:szCs w:val="28"/>
        </w:rPr>
        <w:t xml:space="preserve"> активизация разъяснительной работы среди родителей по вопросам профилактики употребления ПАВ; </w:t>
      </w:r>
    </w:p>
    <w:p w:rsidR="00061F99" w:rsidRPr="009A020D" w:rsidRDefault="00061F99" w:rsidP="00061F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20D">
        <w:rPr>
          <w:rFonts w:ascii="Times New Roman" w:hAnsi="Times New Roman" w:cs="Times New Roman"/>
          <w:sz w:val="28"/>
          <w:szCs w:val="28"/>
        </w:rPr>
        <w:t xml:space="preserve"> проведение работы с родителями, направленной на формирование в семьях здоровьесберегающих условий здорового образа жизни, профилактику вредных привычек; </w:t>
      </w:r>
    </w:p>
    <w:p w:rsidR="00061F99" w:rsidRPr="009A020D" w:rsidRDefault="00061F99" w:rsidP="00061F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20D">
        <w:rPr>
          <w:rFonts w:ascii="Times New Roman" w:hAnsi="Times New Roman" w:cs="Times New Roman"/>
          <w:sz w:val="28"/>
          <w:szCs w:val="28"/>
        </w:rPr>
        <w:t xml:space="preserve"> повышение самосознания учащихся через разнообразные формы работы; </w:t>
      </w:r>
    </w:p>
    <w:p w:rsidR="00061F99" w:rsidRPr="009A020D" w:rsidRDefault="00061F99" w:rsidP="00061F99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sym w:font="Symbol" w:char="F0B7"/>
      </w:r>
      <w:r w:rsidRPr="009A020D">
        <w:rPr>
          <w:rFonts w:ascii="Times New Roman" w:hAnsi="Times New Roman" w:cs="Times New Roman"/>
          <w:sz w:val="28"/>
          <w:szCs w:val="28"/>
        </w:rPr>
        <w:t xml:space="preserve"> работа с семьями, находящимися в СОП и детьми, находящимися на всех видах учета и находящимися в группе риска.</w:t>
      </w:r>
    </w:p>
    <w:p w:rsidR="00D64204" w:rsidRPr="004A4EA5" w:rsidRDefault="004A4EA5" w:rsidP="004A4EA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061F99" w:rsidRPr="004A4EA5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64204" w:rsidRPr="004A4EA5">
        <w:rPr>
          <w:rFonts w:ascii="Times New Roman" w:hAnsi="Times New Roman" w:cs="Times New Roman"/>
          <w:b/>
          <w:sz w:val="28"/>
          <w:szCs w:val="28"/>
        </w:rPr>
        <w:t>План  первичной профилактики употребления наркотических и психоактивных веществ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6"/>
        <w:gridCol w:w="3534"/>
        <w:gridCol w:w="94"/>
        <w:gridCol w:w="1526"/>
        <w:gridCol w:w="94"/>
        <w:gridCol w:w="1886"/>
        <w:gridCol w:w="94"/>
        <w:gridCol w:w="1987"/>
      </w:tblGrid>
      <w:tr w:rsidR="00D64204" w:rsidRPr="009A020D" w:rsidTr="004A4EA5">
        <w:trPr>
          <w:trHeight w:val="876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28" w:type="dxa"/>
            <w:gridSpan w:val="2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620" w:type="dxa"/>
            <w:gridSpan w:val="2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980" w:type="dxa"/>
            <w:gridSpan w:val="2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987" w:type="dxa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64204" w:rsidRPr="009A020D" w:rsidTr="004A4EA5">
        <w:trPr>
          <w:trHeight w:val="296"/>
        </w:trPr>
        <w:tc>
          <w:tcPr>
            <w:tcW w:w="9781" w:type="dxa"/>
            <w:gridSpan w:val="8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204" w:rsidRPr="009A020D" w:rsidRDefault="00D64204" w:rsidP="00D64204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учащимися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61F99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>иагностика</w:t>
            </w:r>
          </w:p>
          <w:p w:rsidR="00D64204" w:rsidRPr="009A020D" w:rsidRDefault="00D64204" w:rsidP="000C7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>табакокурения (анкетирование)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- алкоголя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>(анкетирование)</w:t>
            </w:r>
          </w:p>
          <w:p w:rsidR="00D64204" w:rsidRPr="009A020D" w:rsidRDefault="00D64204" w:rsidP="000C7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>наркомании (социально-психологическое тестирование)</w:t>
            </w:r>
          </w:p>
        </w:tc>
        <w:tc>
          <w:tcPr>
            <w:tcW w:w="162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987" w:type="dxa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>, зам. директора по ВР</w:t>
            </w: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61F99" w:rsidP="00061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посвященные Дню трезвости</w:t>
            </w:r>
          </w:p>
        </w:tc>
        <w:tc>
          <w:tcPr>
            <w:tcW w:w="1620" w:type="dxa"/>
            <w:gridSpan w:val="2"/>
          </w:tcPr>
          <w:p w:rsidR="00D64204" w:rsidRPr="009A020D" w:rsidRDefault="00061F99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987" w:type="dxa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СПС</w:t>
            </w:r>
          </w:p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64204" w:rsidRPr="009A020D" w:rsidTr="004A4EA5">
        <w:trPr>
          <w:trHeight w:val="1447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61F99" w:rsidP="000C7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Акция «Наркомании - нет!» акция «Сообщи, где торгуют смертью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2"/>
          </w:tcPr>
          <w:p w:rsidR="00D64204" w:rsidRPr="009A020D" w:rsidRDefault="00061F99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Волонтеры</w:t>
            </w:r>
          </w:p>
        </w:tc>
        <w:tc>
          <w:tcPr>
            <w:tcW w:w="1987" w:type="dxa"/>
          </w:tcPr>
          <w:p w:rsidR="00D64204" w:rsidRPr="009A020D" w:rsidRDefault="00D64204" w:rsidP="000C7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</w:tc>
      </w:tr>
      <w:tr w:rsidR="00D64204" w:rsidRPr="009A020D" w:rsidTr="004A4EA5">
        <w:trPr>
          <w:trHeight w:val="2262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061F99" w:rsidRPr="009A020D" w:rsidRDefault="00061F99" w:rsidP="000C7575">
            <w:pPr>
              <w:spacing w:after="0" w:line="360" w:lineRule="auto"/>
              <w:ind w:firstLine="4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Беседы на темы</w:t>
            </w:r>
          </w:p>
          <w:p w:rsidR="00061F99" w:rsidRPr="009A020D" w:rsidRDefault="00061F99" w:rsidP="000C7575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«Вредные привычки: алкоголь, наркомания»</w:t>
            </w:r>
          </w:p>
          <w:p w:rsidR="00D64204" w:rsidRPr="009A020D" w:rsidRDefault="00061F99" w:rsidP="000C7575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«Спайсы и курительные смеси». </w:t>
            </w:r>
          </w:p>
        </w:tc>
        <w:tc>
          <w:tcPr>
            <w:tcW w:w="1620" w:type="dxa"/>
            <w:gridSpan w:val="2"/>
          </w:tcPr>
          <w:p w:rsidR="00D64204" w:rsidRPr="009A020D" w:rsidRDefault="00061F99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7" w:type="dxa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61F99" w:rsidP="00061F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Беседы: «Уголовная, административная ответственность несовершеннолетних»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(в т.ч. «За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незаконные </w:t>
            </w:r>
            <w:hyperlink r:id="rId9" w:anchor="dst100104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приобретение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0" w:anchor="dst100105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хранение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1" w:anchor="dst100106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2" w:anchor="dst100109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изготовление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3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у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hyperlink r:id="rId14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наркотических средств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hyperlink r:id="rId15" w:anchor="dst100013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психотропных </w:t>
              </w:r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lastRenderedPageBreak/>
                <w:t>веществ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 или их </w:t>
            </w:r>
            <w:hyperlink r:id="rId16" w:anchor="dst100015" w:history="1">
              <w:r w:rsidRPr="009A020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аналогов</w:t>
              </w:r>
            </w:hyperlink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62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8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987" w:type="dxa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СП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конкурс плакатов о вредных привычках и ЗОЖ</w:t>
            </w:r>
          </w:p>
        </w:tc>
        <w:tc>
          <w:tcPr>
            <w:tcW w:w="162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198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1987" w:type="dxa"/>
          </w:tcPr>
          <w:p w:rsidR="00D64204" w:rsidRPr="009A020D" w:rsidRDefault="000C7575" w:rsidP="000C7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</w:t>
            </w: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борьбы с наркоманией и наркобизнесом  </w:t>
            </w:r>
          </w:p>
        </w:tc>
        <w:tc>
          <w:tcPr>
            <w:tcW w:w="162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7 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– 11 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87" w:type="dxa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СП, волонтеры</w:t>
            </w: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День трезвости (для уч-ся 7-9 классов, в рамках Дня здоровья)</w:t>
            </w:r>
          </w:p>
        </w:tc>
        <w:tc>
          <w:tcPr>
            <w:tcW w:w="162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98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987" w:type="dxa"/>
          </w:tcPr>
          <w:p w:rsidR="00D64204" w:rsidRPr="009A020D" w:rsidRDefault="000C7575" w:rsidP="000C7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СП, зам директора по 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, волонтеры</w:t>
            </w:r>
          </w:p>
        </w:tc>
      </w:tr>
      <w:tr w:rsidR="00D64204" w:rsidRPr="009A020D" w:rsidTr="004A4EA5">
        <w:trPr>
          <w:trHeight w:val="787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Беседа «О вреде никотина»</w:t>
            </w:r>
          </w:p>
        </w:tc>
        <w:tc>
          <w:tcPr>
            <w:tcW w:w="1620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987" w:type="dxa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СП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9781" w:type="dxa"/>
            <w:gridSpan w:val="8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 с родителями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вопросам совершенствования системы профилактической работы с несовершеннолетними и раннего выявления незаконного потребления наркотиков</w:t>
            </w:r>
          </w:p>
        </w:tc>
        <w:tc>
          <w:tcPr>
            <w:tcW w:w="162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  <w:r w:rsidR="000C7575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(ноябрь, март)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1" w:type="dxa"/>
            <w:gridSpan w:val="2"/>
          </w:tcPr>
          <w:p w:rsidR="00D64204" w:rsidRPr="009A020D" w:rsidRDefault="000C7575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:rsidR="00D64204" w:rsidRPr="009A020D" w:rsidRDefault="00D64204" w:rsidP="000C75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Психолого-педагогическое консультирование родителей по вопросам употребления наркотических и психоактивных веществ </w:t>
            </w:r>
          </w:p>
        </w:tc>
        <w:tc>
          <w:tcPr>
            <w:tcW w:w="162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081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 ПС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9781" w:type="dxa"/>
            <w:gridSpan w:val="8"/>
            <w:vAlign w:val="center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Работа с педагогическим коллективом</w:t>
            </w:r>
          </w:p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педагогов школы по вопросам профилактики </w:t>
            </w:r>
          </w:p>
        </w:tc>
        <w:tc>
          <w:tcPr>
            <w:tcW w:w="162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</w:p>
        </w:tc>
        <w:tc>
          <w:tcPr>
            <w:tcW w:w="2081" w:type="dxa"/>
            <w:gridSpan w:val="2"/>
          </w:tcPr>
          <w:p w:rsidR="00D64204" w:rsidRPr="009A020D" w:rsidRDefault="002C2078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  <w:p w:rsidR="00D64204" w:rsidRPr="009A020D" w:rsidRDefault="002C2078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  <w:tr w:rsidR="00D64204" w:rsidRPr="009A020D" w:rsidTr="004A4EA5">
        <w:trPr>
          <w:trHeight w:val="345"/>
        </w:trPr>
        <w:tc>
          <w:tcPr>
            <w:tcW w:w="566" w:type="dxa"/>
            <w:vAlign w:val="center"/>
          </w:tcPr>
          <w:p w:rsidR="00D64204" w:rsidRPr="009A020D" w:rsidRDefault="00D64204" w:rsidP="00D64204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4" w:type="dxa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Совещание педагогов школы с участием  правоохранительных органов</w:t>
            </w:r>
          </w:p>
        </w:tc>
        <w:tc>
          <w:tcPr>
            <w:tcW w:w="162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980" w:type="dxa"/>
            <w:gridSpan w:val="2"/>
          </w:tcPr>
          <w:p w:rsidR="00D64204" w:rsidRPr="009A020D" w:rsidRDefault="00D64204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20D">
              <w:rPr>
                <w:rFonts w:ascii="Times New Roman" w:hAnsi="Times New Roman" w:cs="Times New Roman"/>
                <w:sz w:val="28"/>
                <w:szCs w:val="28"/>
              </w:rPr>
              <w:t>Педколлектив</w:t>
            </w:r>
          </w:p>
        </w:tc>
        <w:tc>
          <w:tcPr>
            <w:tcW w:w="2081" w:type="dxa"/>
            <w:gridSpan w:val="2"/>
          </w:tcPr>
          <w:p w:rsidR="00D64204" w:rsidRPr="009A020D" w:rsidRDefault="002C2078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 директора по </w:t>
            </w:r>
            <w:r w:rsidR="00D64204" w:rsidRPr="009A020D">
              <w:rPr>
                <w:rFonts w:ascii="Times New Roman" w:hAnsi="Times New Roman" w:cs="Times New Roman"/>
                <w:sz w:val="28"/>
                <w:szCs w:val="28"/>
              </w:rPr>
              <w:t xml:space="preserve">ВР </w:t>
            </w:r>
          </w:p>
          <w:p w:rsidR="00D64204" w:rsidRPr="009A020D" w:rsidRDefault="002C2078" w:rsidP="00D642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</w:p>
        </w:tc>
      </w:tr>
    </w:tbl>
    <w:p w:rsidR="00DF4C29" w:rsidRPr="009A020D" w:rsidRDefault="00DF4C29" w:rsidP="00CB30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2B8C" w:rsidRPr="002C2078" w:rsidRDefault="00212379" w:rsidP="00212379">
      <w:pPr>
        <w:pStyle w:val="a6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0C7575" w:rsidRPr="002C2078">
        <w:rPr>
          <w:rFonts w:ascii="Times New Roman" w:hAnsi="Times New Roman" w:cs="Times New Roman"/>
          <w:b/>
          <w:sz w:val="28"/>
          <w:szCs w:val="28"/>
        </w:rPr>
        <w:t xml:space="preserve">3. 2. </w:t>
      </w:r>
      <w:r w:rsidR="002C2078" w:rsidRPr="002C2078">
        <w:rPr>
          <w:rFonts w:ascii="Times New Roman" w:hAnsi="Times New Roman" w:cs="Times New Roman"/>
          <w:b/>
          <w:sz w:val="28"/>
          <w:szCs w:val="28"/>
        </w:rPr>
        <w:t>Профилактическая работа волонтерского отряда</w:t>
      </w:r>
    </w:p>
    <w:p w:rsidR="00CB300F" w:rsidRPr="009A020D" w:rsidRDefault="00CB300F" w:rsidP="00CB2B8C">
      <w:pPr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Созданию условий, позволяющих подросткам своими силами вести работу, направленную на пропаганду ЗОЖ, способствует волонтерская деятельность обучающихся. В рамках движения «Равный поможет равному» задачами работы волонтеров являются: </w:t>
      </w:r>
    </w:p>
    <w:p w:rsidR="00CB300F" w:rsidRPr="009A020D" w:rsidRDefault="00CB300F" w:rsidP="00CB300F">
      <w:pPr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- проведение для обучающихся семинаров, тренингов, бесед, направленных на профилактику  вредных привычек,  привития навыков здорового образа жизни </w:t>
      </w:r>
    </w:p>
    <w:p w:rsidR="00CB300F" w:rsidRPr="009A020D" w:rsidRDefault="00CB300F" w:rsidP="00CB300F">
      <w:pPr>
        <w:jc w:val="both"/>
        <w:rPr>
          <w:rFonts w:ascii="Times New Roman" w:hAnsi="Times New Roman" w:cs="Times New Roman"/>
          <w:sz w:val="28"/>
          <w:szCs w:val="28"/>
        </w:rPr>
      </w:pPr>
      <w:r w:rsidRPr="009A020D">
        <w:rPr>
          <w:rFonts w:ascii="Times New Roman" w:hAnsi="Times New Roman" w:cs="Times New Roman"/>
          <w:sz w:val="28"/>
          <w:szCs w:val="28"/>
        </w:rPr>
        <w:t xml:space="preserve">- привлечение в деятельность волонтерских групп подростков "группы риска"; </w:t>
      </w:r>
    </w:p>
    <w:p w:rsidR="00EE0EB3" w:rsidRPr="009A020D" w:rsidRDefault="00EE0EB3" w:rsidP="00CB300F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020D">
        <w:rPr>
          <w:rFonts w:ascii="Times New Roman" w:eastAsia="Times New Roman" w:hAnsi="Times New Roman" w:cs="Times New Roman"/>
          <w:b/>
          <w:sz w:val="28"/>
          <w:szCs w:val="28"/>
        </w:rPr>
        <w:t>План работы волонтёрского отряда</w:t>
      </w:r>
    </w:p>
    <w:tbl>
      <w:tblPr>
        <w:tblStyle w:val="1"/>
        <w:tblW w:w="10197" w:type="dxa"/>
        <w:tblLook w:val="01E0"/>
      </w:tblPr>
      <w:tblGrid>
        <w:gridCol w:w="8263"/>
        <w:gridCol w:w="1934"/>
      </w:tblGrid>
      <w:tr w:rsidR="00EE0EB3" w:rsidRPr="009A020D" w:rsidTr="003362AF">
        <w:trPr>
          <w:trHeight w:val="55"/>
        </w:trPr>
        <w:tc>
          <w:tcPr>
            <w:tcW w:w="8288" w:type="dxa"/>
          </w:tcPr>
          <w:p w:rsidR="00EE0EB3" w:rsidRPr="009A020D" w:rsidRDefault="00EE0EB3" w:rsidP="004A4EA5">
            <w:pPr>
              <w:jc w:val="center"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Мероприятие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дата</w:t>
            </w:r>
          </w:p>
        </w:tc>
      </w:tr>
      <w:tr w:rsidR="00EE0EB3" w:rsidRPr="009A020D" w:rsidTr="003362AF">
        <w:trPr>
          <w:trHeight w:val="55"/>
        </w:trPr>
        <w:tc>
          <w:tcPr>
            <w:tcW w:w="8288" w:type="dxa"/>
          </w:tcPr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1 Акция «Уборка урожая»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 2. Тренинг по профилактике пивного алкоголизма 9 класс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сентябрь</w:t>
            </w:r>
          </w:p>
        </w:tc>
      </w:tr>
      <w:tr w:rsidR="00EE0EB3" w:rsidRPr="009A020D" w:rsidTr="003362AF">
        <w:trPr>
          <w:trHeight w:val="55"/>
        </w:trPr>
        <w:tc>
          <w:tcPr>
            <w:tcW w:w="8288" w:type="dxa"/>
          </w:tcPr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1.Акция  «Наркомании -нет»</w:t>
            </w:r>
          </w:p>
          <w:p w:rsidR="00EE0EB3" w:rsidRPr="009A020D" w:rsidRDefault="00EE0EB3" w:rsidP="004A4EA5">
            <w:pPr>
              <w:ind w:left="142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2. Конкурс рисунков «Наркомании -нет»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октябрь</w:t>
            </w:r>
          </w:p>
        </w:tc>
      </w:tr>
      <w:tr w:rsidR="00EE0EB3" w:rsidRPr="009A020D" w:rsidTr="003362AF">
        <w:trPr>
          <w:trHeight w:val="55"/>
        </w:trPr>
        <w:tc>
          <w:tcPr>
            <w:tcW w:w="8288" w:type="dxa"/>
          </w:tcPr>
          <w:p w:rsidR="00EE0EB3" w:rsidRPr="009A020D" w:rsidRDefault="00EE0EB3" w:rsidP="004A4EA5">
            <w:pPr>
              <w:ind w:left="142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1.Всемирный день отказа от курения</w:t>
            </w:r>
          </w:p>
          <w:p w:rsidR="00EE0EB3" w:rsidRPr="009A020D" w:rsidRDefault="00EE0EB3" w:rsidP="004A4EA5">
            <w:pPr>
              <w:ind w:left="142"/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2.Беседа с учащимися  6-8 классов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3.Выступление на линейке –пропаганда ЗОЖ   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 4. Видеоролик «О вреде никотина» 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 5. Старт фестиваля «Равный поможет равному»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ноябрь</w:t>
            </w:r>
          </w:p>
        </w:tc>
      </w:tr>
      <w:tr w:rsidR="00EE0EB3" w:rsidRPr="009A020D" w:rsidTr="003362AF">
        <w:trPr>
          <w:trHeight w:val="1767"/>
        </w:trPr>
        <w:tc>
          <w:tcPr>
            <w:tcW w:w="8288" w:type="dxa"/>
          </w:tcPr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lastRenderedPageBreak/>
              <w:t xml:space="preserve">1.День борьбы со СПИДом. </w:t>
            </w:r>
          </w:p>
          <w:p w:rsidR="00EE0EB3" w:rsidRPr="009A020D" w:rsidRDefault="00EE0EB3" w:rsidP="004A4EA5">
            <w:pPr>
              <w:ind w:left="360"/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2.Выступление    агитбригады  </w:t>
            </w:r>
          </w:p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3.Тренинг «Умей сказать НЕТ»</w:t>
            </w:r>
          </w:p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4. Выступление    агитбригады  на родительском собрании</w:t>
            </w:r>
          </w:p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5. Конкурс рисунков «Мы за ЗОЖ»</w:t>
            </w:r>
          </w:p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6. Акция «Добро»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декабрь</w:t>
            </w:r>
          </w:p>
        </w:tc>
      </w:tr>
      <w:tr w:rsidR="00EE0EB3" w:rsidRPr="009A020D" w:rsidTr="003362AF">
        <w:trPr>
          <w:trHeight w:val="545"/>
        </w:trPr>
        <w:tc>
          <w:tcPr>
            <w:tcW w:w="8288" w:type="dxa"/>
          </w:tcPr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1.Подвижные    игры  в начальной школе «Здоровые дети» 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январь</w:t>
            </w:r>
          </w:p>
        </w:tc>
      </w:tr>
      <w:tr w:rsidR="00EE0EB3" w:rsidRPr="009A020D" w:rsidTr="003362AF">
        <w:trPr>
          <w:trHeight w:val="1220"/>
        </w:trPr>
        <w:tc>
          <w:tcPr>
            <w:tcW w:w="8288" w:type="dxa"/>
          </w:tcPr>
          <w:p w:rsidR="00EE0EB3" w:rsidRPr="009A020D" w:rsidRDefault="00EE0EB3" w:rsidP="004A4EA5">
            <w:pPr>
              <w:ind w:left="360"/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1. Месяц патриотического воспитания 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2.Акция  «Мир без наркотиков»   </w:t>
            </w:r>
          </w:p>
          <w:p w:rsidR="00EE0EB3" w:rsidRPr="009A020D" w:rsidRDefault="00EE0EB3" w:rsidP="004A4EA5">
            <w:pPr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     3 Классный час в 9-11      классы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Февраль</w:t>
            </w:r>
          </w:p>
        </w:tc>
      </w:tr>
      <w:tr w:rsidR="00EE0EB3" w:rsidRPr="009A020D" w:rsidTr="003362AF">
        <w:trPr>
          <w:trHeight w:val="1312"/>
        </w:trPr>
        <w:tc>
          <w:tcPr>
            <w:tcW w:w="8288" w:type="dxa"/>
          </w:tcPr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1.Ваше здоровье в ваших руках </w:t>
            </w:r>
          </w:p>
          <w:p w:rsidR="00EE0EB3" w:rsidRPr="009A020D" w:rsidRDefault="00EE0EB3" w:rsidP="004A4EA5">
            <w:pPr>
              <w:ind w:left="360"/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(профилактика туберкулёза )</w:t>
            </w:r>
          </w:p>
          <w:p w:rsidR="00EE0EB3" w:rsidRPr="009A020D" w:rsidRDefault="00EE0EB3" w:rsidP="004A4EA5">
            <w:pPr>
              <w:ind w:left="360"/>
              <w:contextualSpacing/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2. Конкурс видеороликов по ЗОЖ 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март</w:t>
            </w:r>
          </w:p>
        </w:tc>
      </w:tr>
      <w:tr w:rsidR="00EE0EB3" w:rsidRPr="009A020D" w:rsidTr="003362AF">
        <w:trPr>
          <w:trHeight w:val="841"/>
        </w:trPr>
        <w:tc>
          <w:tcPr>
            <w:tcW w:w="8288" w:type="dxa"/>
          </w:tcPr>
          <w:p w:rsidR="00EE0EB3" w:rsidRPr="009A020D" w:rsidRDefault="00EE0EB3" w:rsidP="004A4EA5">
            <w:pPr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   1.Выступление агитбригады  на Родительском собрании.</w:t>
            </w:r>
          </w:p>
          <w:p w:rsidR="00EE0EB3" w:rsidRPr="009A020D" w:rsidRDefault="00EE0EB3" w:rsidP="004A4EA5">
            <w:pPr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2.Акция «Чистота» 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апрель</w:t>
            </w:r>
          </w:p>
        </w:tc>
      </w:tr>
      <w:tr w:rsidR="00EE0EB3" w:rsidRPr="009A020D" w:rsidTr="003362AF">
        <w:trPr>
          <w:trHeight w:val="556"/>
        </w:trPr>
        <w:tc>
          <w:tcPr>
            <w:tcW w:w="8288" w:type="dxa"/>
          </w:tcPr>
          <w:p w:rsidR="00EE0EB3" w:rsidRPr="009A020D" w:rsidRDefault="00EE0EB3" w:rsidP="004A4EA5">
            <w:pPr>
              <w:numPr>
                <w:ilvl w:val="0"/>
                <w:numId w:val="11"/>
              </w:numPr>
              <w:contextualSpacing/>
              <w:rPr>
                <w:color w:val="7030A0"/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Акция «Память»</w:t>
            </w:r>
          </w:p>
        </w:tc>
        <w:tc>
          <w:tcPr>
            <w:tcW w:w="1909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>май</w:t>
            </w:r>
          </w:p>
        </w:tc>
      </w:tr>
      <w:tr w:rsidR="00EE0EB3" w:rsidRPr="009A020D" w:rsidTr="003362AF">
        <w:trPr>
          <w:trHeight w:val="70"/>
        </w:trPr>
        <w:tc>
          <w:tcPr>
            <w:tcW w:w="8288" w:type="dxa"/>
          </w:tcPr>
          <w:p w:rsidR="00EE0EB3" w:rsidRPr="009A020D" w:rsidRDefault="00EE0EB3" w:rsidP="004A4EA5">
            <w:pPr>
              <w:rPr>
                <w:sz w:val="28"/>
                <w:szCs w:val="28"/>
              </w:rPr>
            </w:pPr>
            <w:r w:rsidRPr="009A020D">
              <w:rPr>
                <w:sz w:val="28"/>
                <w:szCs w:val="28"/>
              </w:rPr>
              <w:t xml:space="preserve">     1. День защиты детей </w:t>
            </w:r>
          </w:p>
          <w:p w:rsidR="00EE0EB3" w:rsidRPr="009A020D" w:rsidRDefault="00EE0EB3" w:rsidP="004A4EA5">
            <w:pPr>
              <w:rPr>
                <w:sz w:val="28"/>
                <w:szCs w:val="28"/>
              </w:rPr>
            </w:pPr>
          </w:p>
        </w:tc>
        <w:tc>
          <w:tcPr>
            <w:tcW w:w="1909" w:type="dxa"/>
          </w:tcPr>
          <w:p w:rsidR="00EE0EB3" w:rsidRPr="002C2078" w:rsidRDefault="00EE0EB3" w:rsidP="002C2078">
            <w:pPr>
              <w:pStyle w:val="a6"/>
              <w:numPr>
                <w:ilvl w:val="0"/>
                <w:numId w:val="29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20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июня </w:t>
            </w:r>
          </w:p>
          <w:p w:rsidR="00EE0EB3" w:rsidRPr="009A020D" w:rsidRDefault="00EE0EB3" w:rsidP="004A4EA5">
            <w:pPr>
              <w:rPr>
                <w:sz w:val="28"/>
                <w:szCs w:val="28"/>
              </w:rPr>
            </w:pPr>
          </w:p>
        </w:tc>
      </w:tr>
    </w:tbl>
    <w:p w:rsidR="00EE0EB3" w:rsidRDefault="00EE0EB3" w:rsidP="002C2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2C2078" w:rsidRPr="002C2078" w:rsidRDefault="00212379" w:rsidP="002123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2C2078" w:rsidRPr="002C20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3. 3. Формирование у обучающихся навыков здорового образа жизни</w:t>
      </w:r>
    </w:p>
    <w:p w:rsidR="00EE0EB3" w:rsidRPr="00B67710" w:rsidRDefault="00EE0EB3" w:rsidP="00EE0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Pr="00B67710" w:rsidRDefault="00B67710" w:rsidP="00482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работы по формированию у обучающихся навыков ЗОЖ:</w:t>
      </w:r>
    </w:p>
    <w:p w:rsidR="00A01202" w:rsidRPr="00B67710" w:rsidRDefault="00B67710" w:rsidP="00B67710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обучающихся в спортивные традиционные мероприятия школы;</w:t>
      </w:r>
    </w:p>
    <w:p w:rsidR="00B67710" w:rsidRPr="00B67710" w:rsidRDefault="00B67710" w:rsidP="00B67710">
      <w:pPr>
        <w:pStyle w:val="a6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просветительская деятельность по навыкам ведения здорового образа жизни с обучающимися и их родителями</w:t>
      </w:r>
    </w:p>
    <w:p w:rsidR="00B67710" w:rsidRPr="00B67710" w:rsidRDefault="00B67710" w:rsidP="00B67710">
      <w:pPr>
        <w:pStyle w:val="a6"/>
        <w:shd w:val="clear" w:color="auto" w:fill="FFFFFF"/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710" w:rsidRPr="00B67710" w:rsidRDefault="00B67710" w:rsidP="00B677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Спортивные традиции школы</w:t>
      </w:r>
    </w:p>
    <w:p w:rsidR="00B67710" w:rsidRPr="00B67710" w:rsidRDefault="00B67710" w:rsidP="00482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747" w:type="dxa"/>
        <w:tblLook w:val="01E0"/>
      </w:tblPr>
      <w:tblGrid>
        <w:gridCol w:w="8263"/>
        <w:gridCol w:w="1484"/>
      </w:tblGrid>
      <w:tr w:rsidR="00B67710" w:rsidRPr="00B67710" w:rsidTr="004A4EA5">
        <w:trPr>
          <w:trHeight w:val="55"/>
        </w:trPr>
        <w:tc>
          <w:tcPr>
            <w:tcW w:w="8263" w:type="dxa"/>
          </w:tcPr>
          <w:p w:rsidR="00B67710" w:rsidRPr="00B67710" w:rsidRDefault="00B67710" w:rsidP="00B6771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дата</w:t>
            </w:r>
          </w:p>
        </w:tc>
      </w:tr>
      <w:tr w:rsidR="00B67710" w:rsidRPr="00B67710" w:rsidTr="004A4EA5">
        <w:trPr>
          <w:trHeight w:val="55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Кросс «Золотая осень»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 xml:space="preserve">Походы выходного дня 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 xml:space="preserve">Соревнование по футболу на кубок Дм. Никонова; 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День здоровья.</w:t>
            </w:r>
          </w:p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сентябрь</w:t>
            </w:r>
          </w:p>
        </w:tc>
      </w:tr>
      <w:tr w:rsidR="00B67710" w:rsidRPr="00B67710" w:rsidTr="004A4EA5">
        <w:trPr>
          <w:trHeight w:val="55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 xml:space="preserve">Соревнования по пионерболу 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 xml:space="preserve">легкоатлетическая эстафета </w:t>
            </w:r>
          </w:p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октябрь</w:t>
            </w:r>
          </w:p>
        </w:tc>
      </w:tr>
      <w:tr w:rsidR="00B67710" w:rsidRPr="00B67710" w:rsidTr="004A4EA5">
        <w:trPr>
          <w:trHeight w:val="55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lastRenderedPageBreak/>
              <w:t xml:space="preserve">Походы выходного дня 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Турнир по баскетболу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Спортивная эстафета совместно с мамами</w:t>
            </w:r>
          </w:p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ноябрь</w:t>
            </w:r>
          </w:p>
        </w:tc>
      </w:tr>
      <w:tr w:rsidR="00B67710" w:rsidRPr="00B67710" w:rsidTr="004A4EA5">
        <w:trPr>
          <w:trHeight w:val="1767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360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Первенство школы по настольному теннису</w:t>
            </w:r>
          </w:p>
          <w:p w:rsidR="00B67710" w:rsidRPr="00B67710" w:rsidRDefault="00B67710" w:rsidP="00B67710">
            <w:pPr>
              <w:spacing w:line="360" w:lineRule="auto"/>
              <w:ind w:left="360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Лыжные гонки</w:t>
            </w: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декабрь</w:t>
            </w:r>
          </w:p>
        </w:tc>
      </w:tr>
      <w:tr w:rsidR="00B67710" w:rsidRPr="00B67710" w:rsidTr="004A4EA5">
        <w:trPr>
          <w:trHeight w:val="545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Лыжная эстафета, посвященная открытию месячника патриотического воспитания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Соревнования по дартсу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Спортивная эстафета «Веселые старты»</w:t>
            </w:r>
          </w:p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январь</w:t>
            </w:r>
          </w:p>
        </w:tc>
      </w:tr>
      <w:tr w:rsidR="00B67710" w:rsidRPr="00B67710" w:rsidTr="004A4EA5">
        <w:trPr>
          <w:trHeight w:val="1220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Спортивный праздник с папами</w:t>
            </w:r>
          </w:p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Военно-патриотическая игра «Зарница».</w:t>
            </w:r>
          </w:p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Февраль</w:t>
            </w:r>
          </w:p>
        </w:tc>
      </w:tr>
      <w:tr w:rsidR="00B67710" w:rsidRPr="00B67710" w:rsidTr="004A4EA5">
        <w:trPr>
          <w:trHeight w:val="1312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 xml:space="preserve"> Первенство школы по волейболу </w:t>
            </w: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март</w:t>
            </w:r>
          </w:p>
        </w:tc>
      </w:tr>
      <w:tr w:rsidR="00B67710" w:rsidRPr="00B67710" w:rsidTr="004A4EA5">
        <w:trPr>
          <w:trHeight w:val="841"/>
        </w:trPr>
        <w:tc>
          <w:tcPr>
            <w:tcW w:w="8263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 xml:space="preserve">     Весенний школьный кросс</w:t>
            </w:r>
          </w:p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апрель</w:t>
            </w:r>
          </w:p>
        </w:tc>
      </w:tr>
      <w:tr w:rsidR="00B67710" w:rsidRPr="00B67710" w:rsidTr="004A4EA5">
        <w:trPr>
          <w:trHeight w:val="556"/>
        </w:trPr>
        <w:tc>
          <w:tcPr>
            <w:tcW w:w="8263" w:type="dxa"/>
          </w:tcPr>
          <w:p w:rsidR="00B67710" w:rsidRPr="00B67710" w:rsidRDefault="00B67710" w:rsidP="00B67710">
            <w:pPr>
              <w:spacing w:line="360" w:lineRule="auto"/>
              <w:ind w:left="1211"/>
              <w:contextualSpacing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Легкоатлетическая эстафета, посвященная Дню Победы</w:t>
            </w:r>
          </w:p>
          <w:p w:rsidR="00B67710" w:rsidRPr="00B67710" w:rsidRDefault="00B67710" w:rsidP="00B67710">
            <w:pPr>
              <w:shd w:val="clear" w:color="auto" w:fill="FFFFFF"/>
              <w:ind w:left="720"/>
              <w:jc w:val="both"/>
              <w:rPr>
                <w:sz w:val="28"/>
                <w:szCs w:val="28"/>
              </w:rPr>
            </w:pPr>
          </w:p>
        </w:tc>
        <w:tc>
          <w:tcPr>
            <w:tcW w:w="1484" w:type="dxa"/>
          </w:tcPr>
          <w:p w:rsidR="00B67710" w:rsidRPr="00B67710" w:rsidRDefault="00B67710" w:rsidP="00B67710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67710">
              <w:rPr>
                <w:sz w:val="28"/>
                <w:szCs w:val="28"/>
              </w:rPr>
              <w:t>май</w:t>
            </w:r>
          </w:p>
        </w:tc>
      </w:tr>
    </w:tbl>
    <w:p w:rsidR="00B67710" w:rsidRPr="009A020D" w:rsidRDefault="00B67710" w:rsidP="00482E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D0C53" w:rsidRPr="009A020D" w:rsidRDefault="006D0C53" w:rsidP="00CA25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4A4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710" w:rsidRDefault="00B67710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0C53" w:rsidRPr="009A020D" w:rsidRDefault="006D0C53" w:rsidP="00B61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1</w:t>
      </w:r>
    </w:p>
    <w:p w:rsidR="006D0C53" w:rsidRPr="009A020D" w:rsidRDefault="00D1685F" w:rsidP="00B61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Глоссарий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Несовершеннолетний 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лицо, не достигшее возраста восемнадцати лет.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Безнадзорный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несовершеннолетний, контроль за поведением которого,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Беспризорный 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-  безнадзорный, не имеющий места жительства и (или) места пребывания.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Несовершеннолетний, находящийся в социально опасном положении, 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Дети, находящиеся в трудной жизненной ситуации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дети, оставшиеся без попечения родителей; дети-инвалиды; дети, имеющие недостатки в психическом и (или) физическом развитии; дети-жертвы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 дети – жертвы насилия; дети, находящиеся в специальных учебно-воспитательных учреждениях;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 безнадзорности и правонарушений несовершеннолетних 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Правонарушение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Несовершеннолетний, находящийся в социально опасном положении, 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лицо в возрасте до 18 лет, которое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содержанию, либо совершает правонарушение или антиобщественные действия.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Семья, находящаяся в социально опасном положении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, –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6D0C53" w:rsidRPr="009A020D" w:rsidRDefault="006D0C53" w:rsidP="00A012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Индивидуальная профилактическая работа</w:t>
      </w:r>
      <w:r w:rsidRPr="009A020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</w:t>
      </w:r>
    </w:p>
    <w:p w:rsidR="00AA0805" w:rsidRPr="00FF4C9F" w:rsidRDefault="006D0C53" w:rsidP="00FF4C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020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br/>
      </w:r>
    </w:p>
    <w:sectPr w:rsidR="00AA0805" w:rsidRPr="00FF4C9F" w:rsidSect="00DE157D">
      <w:footerReference w:type="default" r:id="rId17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D42" w:rsidRDefault="00E07D42" w:rsidP="004A4EA5">
      <w:pPr>
        <w:spacing w:after="0" w:line="240" w:lineRule="auto"/>
      </w:pPr>
      <w:r>
        <w:separator/>
      </w:r>
    </w:p>
  </w:endnote>
  <w:endnote w:type="continuationSeparator" w:id="1">
    <w:p w:rsidR="00E07D42" w:rsidRDefault="00E07D42" w:rsidP="004A4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61946"/>
      <w:docPartObj>
        <w:docPartGallery w:val="Page Numbers (Bottom of Page)"/>
        <w:docPartUnique/>
      </w:docPartObj>
    </w:sdtPr>
    <w:sdtContent>
      <w:p w:rsidR="004A4EA5" w:rsidRDefault="00576FD4">
        <w:pPr>
          <w:pStyle w:val="ac"/>
          <w:jc w:val="right"/>
        </w:pPr>
        <w:r>
          <w:fldChar w:fldCharType="begin"/>
        </w:r>
        <w:r w:rsidR="004A4EA5">
          <w:instrText>PAGE   \* MERGEFORMAT</w:instrText>
        </w:r>
        <w:r>
          <w:fldChar w:fldCharType="separate"/>
        </w:r>
        <w:r w:rsidR="00DE157D">
          <w:rPr>
            <w:noProof/>
          </w:rPr>
          <w:t>2</w:t>
        </w:r>
        <w:r>
          <w:fldChar w:fldCharType="end"/>
        </w:r>
      </w:p>
    </w:sdtContent>
  </w:sdt>
  <w:p w:rsidR="004A4EA5" w:rsidRDefault="004A4E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D42" w:rsidRDefault="00E07D42" w:rsidP="004A4EA5">
      <w:pPr>
        <w:spacing w:after="0" w:line="240" w:lineRule="auto"/>
      </w:pPr>
      <w:r>
        <w:separator/>
      </w:r>
    </w:p>
  </w:footnote>
  <w:footnote w:type="continuationSeparator" w:id="1">
    <w:p w:rsidR="00E07D42" w:rsidRDefault="00E07D42" w:rsidP="004A4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BFE"/>
    <w:multiLevelType w:val="hybridMultilevel"/>
    <w:tmpl w:val="191A618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D97706"/>
    <w:multiLevelType w:val="hybridMultilevel"/>
    <w:tmpl w:val="FFD2ABC6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90A7F71"/>
    <w:multiLevelType w:val="hybridMultilevel"/>
    <w:tmpl w:val="2FB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E6E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2EE1"/>
    <w:multiLevelType w:val="hybridMultilevel"/>
    <w:tmpl w:val="880EE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C2606"/>
    <w:multiLevelType w:val="hybridMultilevel"/>
    <w:tmpl w:val="E86C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07D62"/>
    <w:multiLevelType w:val="hybridMultilevel"/>
    <w:tmpl w:val="B8C02A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766D2"/>
    <w:multiLevelType w:val="hybridMultilevel"/>
    <w:tmpl w:val="499AF8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5F4719"/>
    <w:multiLevelType w:val="hybridMultilevel"/>
    <w:tmpl w:val="BFBC17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72F03"/>
    <w:multiLevelType w:val="hybridMultilevel"/>
    <w:tmpl w:val="17F0CB2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B9D6732"/>
    <w:multiLevelType w:val="hybridMultilevel"/>
    <w:tmpl w:val="03C05A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373FCD"/>
    <w:multiLevelType w:val="hybridMultilevel"/>
    <w:tmpl w:val="DEBEDE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05C6F52"/>
    <w:multiLevelType w:val="hybridMultilevel"/>
    <w:tmpl w:val="671645AA"/>
    <w:lvl w:ilvl="0" w:tplc="DAB4EF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162D1"/>
    <w:multiLevelType w:val="hybridMultilevel"/>
    <w:tmpl w:val="85DA8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89789D"/>
    <w:multiLevelType w:val="hybridMultilevel"/>
    <w:tmpl w:val="01FC9CC6"/>
    <w:lvl w:ilvl="0" w:tplc="0419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4">
    <w:nsid w:val="32A5214D"/>
    <w:multiLevelType w:val="hybridMultilevel"/>
    <w:tmpl w:val="30FA3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2535F2"/>
    <w:multiLevelType w:val="multilevel"/>
    <w:tmpl w:val="A6C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6035C"/>
    <w:multiLevelType w:val="hybridMultilevel"/>
    <w:tmpl w:val="75C81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C7603B"/>
    <w:multiLevelType w:val="hybridMultilevel"/>
    <w:tmpl w:val="45C860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9E1EA6"/>
    <w:multiLevelType w:val="hybridMultilevel"/>
    <w:tmpl w:val="4260D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6192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0C42D0"/>
    <w:multiLevelType w:val="hybridMultilevel"/>
    <w:tmpl w:val="0C6A9C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D852473"/>
    <w:multiLevelType w:val="hybridMultilevel"/>
    <w:tmpl w:val="1EF275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20D16B1"/>
    <w:multiLevelType w:val="multilevel"/>
    <w:tmpl w:val="6C42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750AA2"/>
    <w:multiLevelType w:val="hybridMultilevel"/>
    <w:tmpl w:val="A0A0A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5B6964"/>
    <w:multiLevelType w:val="hybridMultilevel"/>
    <w:tmpl w:val="662411A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4">
    <w:nsid w:val="55B07C78"/>
    <w:multiLevelType w:val="multilevel"/>
    <w:tmpl w:val="AF84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983E48"/>
    <w:multiLevelType w:val="hybridMultilevel"/>
    <w:tmpl w:val="FED24B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EB3104"/>
    <w:multiLevelType w:val="hybridMultilevel"/>
    <w:tmpl w:val="3B580D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F3537C"/>
    <w:multiLevelType w:val="hybridMultilevel"/>
    <w:tmpl w:val="E86C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270D5A"/>
    <w:multiLevelType w:val="hybridMultilevel"/>
    <w:tmpl w:val="7A429A12"/>
    <w:lvl w:ilvl="0" w:tplc="1F8CC0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F080A"/>
    <w:multiLevelType w:val="hybridMultilevel"/>
    <w:tmpl w:val="D1AE9B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14689E"/>
    <w:multiLevelType w:val="hybridMultilevel"/>
    <w:tmpl w:val="E86C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67C93"/>
    <w:multiLevelType w:val="hybridMultilevel"/>
    <w:tmpl w:val="DFDEF21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5D14CE"/>
    <w:multiLevelType w:val="multilevel"/>
    <w:tmpl w:val="C2BC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9FF2B96"/>
    <w:multiLevelType w:val="hybridMultilevel"/>
    <w:tmpl w:val="06123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921851"/>
    <w:multiLevelType w:val="hybridMultilevel"/>
    <w:tmpl w:val="339C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C4BC4"/>
    <w:multiLevelType w:val="multilevel"/>
    <w:tmpl w:val="EADE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BB2D02"/>
    <w:multiLevelType w:val="hybridMultilevel"/>
    <w:tmpl w:val="17325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6533C6"/>
    <w:multiLevelType w:val="multilevel"/>
    <w:tmpl w:val="D97E7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D127E67"/>
    <w:multiLevelType w:val="hybridMultilevel"/>
    <w:tmpl w:val="08A62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FEE1FDF"/>
    <w:multiLevelType w:val="hybridMultilevel"/>
    <w:tmpl w:val="E22AFBC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2"/>
  </w:num>
  <w:num w:numId="4">
    <w:abstractNumId w:val="35"/>
  </w:num>
  <w:num w:numId="5">
    <w:abstractNumId w:val="21"/>
  </w:num>
  <w:num w:numId="6">
    <w:abstractNumId w:val="18"/>
  </w:num>
  <w:num w:numId="7">
    <w:abstractNumId w:val="5"/>
  </w:num>
  <w:num w:numId="8">
    <w:abstractNumId w:val="2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30"/>
  </w:num>
  <w:num w:numId="13">
    <w:abstractNumId w:val="27"/>
  </w:num>
  <w:num w:numId="14">
    <w:abstractNumId w:val="4"/>
  </w:num>
  <w:num w:numId="15">
    <w:abstractNumId w:val="34"/>
  </w:num>
  <w:num w:numId="16">
    <w:abstractNumId w:val="23"/>
  </w:num>
  <w:num w:numId="17">
    <w:abstractNumId w:val="12"/>
  </w:num>
  <w:num w:numId="18">
    <w:abstractNumId w:val="37"/>
  </w:num>
  <w:num w:numId="19">
    <w:abstractNumId w:val="17"/>
  </w:num>
  <w:num w:numId="20">
    <w:abstractNumId w:val="6"/>
  </w:num>
  <w:num w:numId="21">
    <w:abstractNumId w:val="19"/>
  </w:num>
  <w:num w:numId="22">
    <w:abstractNumId w:val="20"/>
  </w:num>
  <w:num w:numId="23">
    <w:abstractNumId w:val="38"/>
  </w:num>
  <w:num w:numId="24">
    <w:abstractNumId w:val="29"/>
  </w:num>
  <w:num w:numId="25">
    <w:abstractNumId w:val="25"/>
  </w:num>
  <w:num w:numId="26">
    <w:abstractNumId w:val="9"/>
  </w:num>
  <w:num w:numId="27">
    <w:abstractNumId w:val="22"/>
  </w:num>
  <w:num w:numId="28">
    <w:abstractNumId w:val="13"/>
  </w:num>
  <w:num w:numId="29">
    <w:abstractNumId w:val="11"/>
  </w:num>
  <w:num w:numId="30">
    <w:abstractNumId w:val="10"/>
  </w:num>
  <w:num w:numId="31">
    <w:abstractNumId w:val="0"/>
  </w:num>
  <w:num w:numId="32">
    <w:abstractNumId w:val="7"/>
  </w:num>
  <w:num w:numId="33">
    <w:abstractNumId w:val="39"/>
  </w:num>
  <w:num w:numId="34">
    <w:abstractNumId w:val="31"/>
  </w:num>
  <w:num w:numId="35">
    <w:abstractNumId w:val="8"/>
  </w:num>
  <w:num w:numId="36">
    <w:abstractNumId w:val="1"/>
  </w:num>
  <w:num w:numId="37">
    <w:abstractNumId w:val="28"/>
  </w:num>
  <w:num w:numId="38">
    <w:abstractNumId w:val="33"/>
  </w:num>
  <w:num w:numId="39">
    <w:abstractNumId w:val="36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B2EBF"/>
    <w:rsid w:val="000209A8"/>
    <w:rsid w:val="0004610C"/>
    <w:rsid w:val="00060C1E"/>
    <w:rsid w:val="00061F99"/>
    <w:rsid w:val="00070E7D"/>
    <w:rsid w:val="000C4E3E"/>
    <w:rsid w:val="000C7575"/>
    <w:rsid w:val="000F30CF"/>
    <w:rsid w:val="00123420"/>
    <w:rsid w:val="00146F29"/>
    <w:rsid w:val="00190200"/>
    <w:rsid w:val="001C3EA7"/>
    <w:rsid w:val="001E7F21"/>
    <w:rsid w:val="00212379"/>
    <w:rsid w:val="002371C4"/>
    <w:rsid w:val="002B2EBF"/>
    <w:rsid w:val="002C2078"/>
    <w:rsid w:val="003362AF"/>
    <w:rsid w:val="00361EAC"/>
    <w:rsid w:val="003D2F35"/>
    <w:rsid w:val="003F69F6"/>
    <w:rsid w:val="00426E73"/>
    <w:rsid w:val="00451838"/>
    <w:rsid w:val="00477C4C"/>
    <w:rsid w:val="00482E9D"/>
    <w:rsid w:val="004A4EA5"/>
    <w:rsid w:val="004C1BAD"/>
    <w:rsid w:val="0050123A"/>
    <w:rsid w:val="0052787E"/>
    <w:rsid w:val="00531245"/>
    <w:rsid w:val="00576F3A"/>
    <w:rsid w:val="00576FD4"/>
    <w:rsid w:val="005C02EC"/>
    <w:rsid w:val="005C7519"/>
    <w:rsid w:val="005E2A46"/>
    <w:rsid w:val="005E3281"/>
    <w:rsid w:val="0069251A"/>
    <w:rsid w:val="006D0C53"/>
    <w:rsid w:val="00707EED"/>
    <w:rsid w:val="007A5D9E"/>
    <w:rsid w:val="007D60D3"/>
    <w:rsid w:val="00885305"/>
    <w:rsid w:val="00897566"/>
    <w:rsid w:val="009710B3"/>
    <w:rsid w:val="009769B6"/>
    <w:rsid w:val="009A020D"/>
    <w:rsid w:val="00A01202"/>
    <w:rsid w:val="00A367D0"/>
    <w:rsid w:val="00A90410"/>
    <w:rsid w:val="00AA0805"/>
    <w:rsid w:val="00B147DE"/>
    <w:rsid w:val="00B301A1"/>
    <w:rsid w:val="00B53E08"/>
    <w:rsid w:val="00B6137D"/>
    <w:rsid w:val="00B67710"/>
    <w:rsid w:val="00B91155"/>
    <w:rsid w:val="00BC50FF"/>
    <w:rsid w:val="00C067D2"/>
    <w:rsid w:val="00C97DFC"/>
    <w:rsid w:val="00CA25F0"/>
    <w:rsid w:val="00CA2E0F"/>
    <w:rsid w:val="00CB2B8C"/>
    <w:rsid w:val="00CB300F"/>
    <w:rsid w:val="00CB69D3"/>
    <w:rsid w:val="00D1685F"/>
    <w:rsid w:val="00D27697"/>
    <w:rsid w:val="00D64204"/>
    <w:rsid w:val="00D93132"/>
    <w:rsid w:val="00DE157D"/>
    <w:rsid w:val="00DF0264"/>
    <w:rsid w:val="00DF4C29"/>
    <w:rsid w:val="00E07D42"/>
    <w:rsid w:val="00E341EA"/>
    <w:rsid w:val="00E56C1C"/>
    <w:rsid w:val="00E720E4"/>
    <w:rsid w:val="00E9156A"/>
    <w:rsid w:val="00EE0EB3"/>
    <w:rsid w:val="00EE1A1C"/>
    <w:rsid w:val="00F051C8"/>
    <w:rsid w:val="00F177B6"/>
    <w:rsid w:val="00FF4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D0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769B6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9769B6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6">
    <w:name w:val="List Paragraph"/>
    <w:basedOn w:val="a"/>
    <w:uiPriority w:val="34"/>
    <w:qFormat/>
    <w:rsid w:val="00A01202"/>
    <w:pPr>
      <w:ind w:left="720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237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AA0805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28">
    <w:name w:val="Style28"/>
    <w:basedOn w:val="a"/>
    <w:rsid w:val="00DF0264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DF0264"/>
    <w:rPr>
      <w:rFonts w:ascii="Arial" w:hAnsi="Arial" w:cs="Arial" w:hint="default"/>
      <w:sz w:val="18"/>
      <w:szCs w:val="18"/>
    </w:rPr>
  </w:style>
  <w:style w:type="character" w:customStyle="1" w:styleId="FontStyle37">
    <w:name w:val="Font Style37"/>
    <w:basedOn w:val="a0"/>
    <w:rsid w:val="00DF0264"/>
    <w:rPr>
      <w:rFonts w:ascii="Arial" w:hAnsi="Arial" w:cs="Arial" w:hint="default"/>
      <w:b/>
      <w:bCs/>
      <w:i/>
      <w:iCs/>
      <w:spacing w:val="-20"/>
      <w:sz w:val="18"/>
      <w:szCs w:val="18"/>
    </w:rPr>
  </w:style>
  <w:style w:type="table" w:customStyle="1" w:styleId="1">
    <w:name w:val="Сетка таблицы1"/>
    <w:basedOn w:val="a1"/>
    <w:next w:val="a7"/>
    <w:rsid w:val="008975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061F99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A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A4EA5"/>
  </w:style>
  <w:style w:type="paragraph" w:styleId="ac">
    <w:name w:val="footer"/>
    <w:basedOn w:val="a"/>
    <w:link w:val="ad"/>
    <w:uiPriority w:val="99"/>
    <w:unhideWhenUsed/>
    <w:rsid w:val="004A4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A4EA5"/>
  </w:style>
  <w:style w:type="paragraph" w:styleId="ae">
    <w:name w:val="Balloon Text"/>
    <w:basedOn w:val="a"/>
    <w:link w:val="af"/>
    <w:uiPriority w:val="99"/>
    <w:semiHidden/>
    <w:unhideWhenUsed/>
    <w:rsid w:val="00DE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15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10699/a109722731a0509e104278d1b2d2f589beee330f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216908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370330/bb9e97fad9d14ac66df4b6e67c453d1be3b77b4c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21690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70330/bb9e97fad9d14ac66df4b6e67c453d1be3b77b4c/" TargetMode="External"/><Relationship Id="rId10" Type="http://schemas.openxmlformats.org/officeDocument/2006/relationships/hyperlink" Target="http://www.consultant.ru/document/cons_doc_LAW_216908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16908/" TargetMode="External"/><Relationship Id="rId14" Type="http://schemas.openxmlformats.org/officeDocument/2006/relationships/hyperlink" Target="http://www.consultant.ru/document/cons_doc_LAW_10699/a109722731a0509e104278d1b2d2f589beee330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6CFE-D25C-4CBE-813D-5CF1EC83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29</Pages>
  <Words>5627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38</cp:revision>
  <dcterms:created xsi:type="dcterms:W3CDTF">2018-10-11T15:03:00Z</dcterms:created>
  <dcterms:modified xsi:type="dcterms:W3CDTF">2022-03-14T04:30:00Z</dcterms:modified>
</cp:coreProperties>
</file>